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93" w:rsidRPr="002438D5" w:rsidRDefault="00C15993" w:rsidP="00C15993">
      <w:pPr>
        <w:pStyle w:val="ac"/>
        <w:spacing w:before="0" w:beforeAutospacing="0" w:after="0" w:afterAutospacing="0"/>
        <w:ind w:left="4820"/>
        <w:jc w:val="center"/>
        <w:rPr>
          <w:sz w:val="28"/>
          <w:szCs w:val="28"/>
        </w:rPr>
      </w:pPr>
      <w:bookmarkStart w:id="0" w:name="sub_100"/>
      <w:r w:rsidRPr="002438D5">
        <w:rPr>
          <w:sz w:val="28"/>
          <w:szCs w:val="28"/>
        </w:rPr>
        <w:t>УТВЕРЖДЕН</w:t>
      </w:r>
    </w:p>
    <w:p w:rsidR="00C15993" w:rsidRPr="002438D5" w:rsidRDefault="00C15993" w:rsidP="00C15993">
      <w:pPr>
        <w:pStyle w:val="ac"/>
        <w:spacing w:before="0" w:beforeAutospacing="0" w:after="0" w:afterAutospacing="0"/>
        <w:ind w:left="4820"/>
        <w:jc w:val="center"/>
        <w:rPr>
          <w:sz w:val="28"/>
          <w:szCs w:val="28"/>
        </w:rPr>
      </w:pPr>
      <w:r w:rsidRPr="002438D5">
        <w:rPr>
          <w:sz w:val="28"/>
          <w:szCs w:val="28"/>
        </w:rPr>
        <w:t>постановлением Администрации</w:t>
      </w:r>
    </w:p>
    <w:p w:rsidR="00C15993" w:rsidRPr="002438D5" w:rsidRDefault="00C15993" w:rsidP="00C15993">
      <w:pPr>
        <w:pStyle w:val="ac"/>
        <w:spacing w:before="0" w:beforeAutospacing="0" w:after="0" w:afterAutospacing="0"/>
        <w:ind w:left="4820"/>
        <w:jc w:val="center"/>
        <w:rPr>
          <w:sz w:val="28"/>
          <w:szCs w:val="28"/>
        </w:rPr>
      </w:pPr>
      <w:r w:rsidRPr="002438D5">
        <w:rPr>
          <w:sz w:val="28"/>
          <w:szCs w:val="28"/>
        </w:rPr>
        <w:t>муниципального образования</w:t>
      </w:r>
    </w:p>
    <w:p w:rsidR="00C15993" w:rsidRPr="002438D5" w:rsidRDefault="00C15993" w:rsidP="00C15993">
      <w:pPr>
        <w:pStyle w:val="ac"/>
        <w:spacing w:before="0" w:beforeAutospacing="0" w:after="0" w:afterAutospacing="0"/>
        <w:ind w:left="4820"/>
        <w:jc w:val="center"/>
        <w:rPr>
          <w:sz w:val="28"/>
          <w:szCs w:val="28"/>
        </w:rPr>
      </w:pPr>
      <w:r w:rsidRPr="002438D5">
        <w:rPr>
          <w:sz w:val="28"/>
          <w:szCs w:val="28"/>
        </w:rPr>
        <w:t>«Город Майкоп»</w:t>
      </w:r>
    </w:p>
    <w:p w:rsidR="00C15993" w:rsidRPr="002438D5" w:rsidRDefault="00C15993" w:rsidP="00C15993">
      <w:pPr>
        <w:pStyle w:val="ac"/>
        <w:spacing w:before="0" w:beforeAutospacing="0" w:after="0" w:afterAutospacing="0"/>
        <w:ind w:left="4820"/>
        <w:jc w:val="center"/>
        <w:rPr>
          <w:sz w:val="28"/>
          <w:szCs w:val="28"/>
        </w:rPr>
      </w:pPr>
      <w:r w:rsidRPr="002438D5">
        <w:rPr>
          <w:sz w:val="28"/>
          <w:szCs w:val="28"/>
        </w:rPr>
        <w:t xml:space="preserve">от </w:t>
      </w:r>
      <w:r w:rsidR="00CE6520" w:rsidRPr="00CE6520">
        <w:rPr>
          <w:i/>
          <w:sz w:val="28"/>
          <w:szCs w:val="28"/>
          <w:u w:val="single"/>
        </w:rPr>
        <w:t xml:space="preserve">06.08.2021   № </w:t>
      </w:r>
      <w:r w:rsidR="00CE6520">
        <w:rPr>
          <w:i/>
          <w:sz w:val="28"/>
          <w:szCs w:val="28"/>
          <w:u w:val="single"/>
        </w:rPr>
        <w:t>867</w:t>
      </w:r>
      <w:bookmarkStart w:id="1" w:name="_GoBack"/>
      <w:bookmarkEnd w:id="1"/>
    </w:p>
    <w:p w:rsidR="00C15993" w:rsidRPr="002438D5" w:rsidRDefault="00C15993" w:rsidP="00C15993">
      <w:pPr>
        <w:pStyle w:val="1"/>
        <w:ind w:left="4820"/>
        <w:rPr>
          <w:szCs w:val="28"/>
        </w:rPr>
      </w:pPr>
    </w:p>
    <w:p w:rsidR="00C15993" w:rsidRPr="002438D5" w:rsidRDefault="00C15993" w:rsidP="00C15993"/>
    <w:p w:rsidR="00C15993" w:rsidRPr="002438D5" w:rsidRDefault="00C15993" w:rsidP="00C15993"/>
    <w:bookmarkEnd w:id="0"/>
    <w:p w:rsidR="00E870F7" w:rsidRPr="002438D5" w:rsidRDefault="00E870F7" w:rsidP="00E870F7">
      <w:pPr>
        <w:pStyle w:val="1"/>
        <w:rPr>
          <w:szCs w:val="28"/>
        </w:rPr>
      </w:pPr>
      <w:r w:rsidRPr="002438D5">
        <w:rPr>
          <w:szCs w:val="28"/>
        </w:rPr>
        <w:t>Административный регламент</w:t>
      </w:r>
      <w:r w:rsidRPr="002438D5">
        <w:rPr>
          <w:szCs w:val="28"/>
        </w:rPr>
        <w:br/>
        <w:t xml:space="preserve">по предоставлению муниципальной услуги «Предоставление информации из Реестра муниципального имущества </w:t>
      </w:r>
    </w:p>
    <w:p w:rsidR="00E870F7" w:rsidRPr="002438D5" w:rsidRDefault="00E870F7" w:rsidP="00E870F7">
      <w:pPr>
        <w:pStyle w:val="1"/>
        <w:rPr>
          <w:szCs w:val="28"/>
        </w:rPr>
      </w:pPr>
      <w:r w:rsidRPr="002438D5">
        <w:rPr>
          <w:szCs w:val="28"/>
        </w:rPr>
        <w:t xml:space="preserve">муниципального образования «Город Майкоп» </w:t>
      </w:r>
    </w:p>
    <w:p w:rsidR="00E870F7" w:rsidRPr="002438D5" w:rsidRDefault="00E870F7" w:rsidP="00E870F7"/>
    <w:p w:rsidR="00E870F7" w:rsidRPr="002438D5" w:rsidRDefault="00E870F7" w:rsidP="00E870F7">
      <w:pPr>
        <w:pStyle w:val="1"/>
        <w:rPr>
          <w:szCs w:val="28"/>
        </w:rPr>
      </w:pPr>
      <w:bookmarkStart w:id="2" w:name="sub_101"/>
      <w:r w:rsidRPr="002438D5">
        <w:rPr>
          <w:szCs w:val="28"/>
        </w:rPr>
        <w:t>1. Общие положения</w:t>
      </w:r>
    </w:p>
    <w:bookmarkEnd w:id="2"/>
    <w:p w:rsidR="00E870F7" w:rsidRPr="002438D5" w:rsidRDefault="00E870F7" w:rsidP="00E870F7">
      <w:pPr>
        <w:rPr>
          <w:sz w:val="28"/>
          <w:szCs w:val="28"/>
        </w:rPr>
      </w:pPr>
    </w:p>
    <w:p w:rsidR="00E870F7" w:rsidRPr="002438D5" w:rsidRDefault="00E870F7" w:rsidP="00E870F7">
      <w:pPr>
        <w:ind w:firstLine="709"/>
        <w:jc w:val="both"/>
        <w:rPr>
          <w:sz w:val="28"/>
          <w:szCs w:val="28"/>
        </w:rPr>
      </w:pPr>
      <w:bookmarkStart w:id="3" w:name="sub_111"/>
      <w:r w:rsidRPr="002438D5">
        <w:rPr>
          <w:sz w:val="28"/>
          <w:szCs w:val="28"/>
        </w:rPr>
        <w:t>1.1. Административный регламент по предоставлению муниципальной услуги «Предоставление информации из Реестра муниципального имущества муниципального образования «Город Майкоп» (далее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«Город Майкоп» (далее – Администрация), её структурных подразделений, муниципальных учреждений, должностных лиц, порядок взаимодействия между ними, а также взаимодействия Администрации с физическими или юридическими лицами, органами государственной власти, учреждениями и организациями при предоставлении муниципальной услуги.</w:t>
      </w:r>
    </w:p>
    <w:p w:rsidR="00E870F7" w:rsidRPr="002438D5" w:rsidRDefault="00E870F7" w:rsidP="00E870F7">
      <w:pPr>
        <w:jc w:val="both"/>
        <w:rPr>
          <w:sz w:val="28"/>
          <w:szCs w:val="28"/>
        </w:rPr>
      </w:pPr>
      <w:bookmarkStart w:id="4" w:name="sub_112"/>
      <w:bookmarkEnd w:id="3"/>
      <w:r w:rsidRPr="002438D5">
        <w:rPr>
          <w:sz w:val="28"/>
          <w:szCs w:val="28"/>
        </w:rPr>
        <w:t xml:space="preserve">        </w:t>
      </w:r>
      <w:r w:rsidRPr="002438D5">
        <w:rPr>
          <w:sz w:val="28"/>
          <w:szCs w:val="28"/>
        </w:rPr>
        <w:tab/>
        <w:t xml:space="preserve">1.2. Круг заявителей: </w:t>
      </w:r>
      <w:bookmarkStart w:id="5" w:name="sub_1122"/>
      <w:bookmarkEnd w:id="4"/>
    </w:p>
    <w:p w:rsidR="00E870F7" w:rsidRPr="002438D5" w:rsidRDefault="00E870F7" w:rsidP="00E870F7">
      <w:pPr>
        <w:ind w:firstLine="709"/>
        <w:jc w:val="both"/>
        <w:rPr>
          <w:sz w:val="28"/>
          <w:szCs w:val="28"/>
        </w:rPr>
      </w:pPr>
      <w:bookmarkStart w:id="6" w:name="sub_1123"/>
      <w:bookmarkEnd w:id="5"/>
      <w:r w:rsidRPr="002438D5">
        <w:rPr>
          <w:sz w:val="28"/>
          <w:szCs w:val="28"/>
        </w:rPr>
        <w:t>Заявителями на получение муниципальной услуги являются физические и юридические лица</w:t>
      </w:r>
      <w:bookmarkEnd w:id="6"/>
      <w:r w:rsidRPr="002438D5">
        <w:rPr>
          <w:sz w:val="28"/>
          <w:szCs w:val="28"/>
        </w:rPr>
        <w:t xml:space="preserve"> либо их уполномоченные представители.</w:t>
      </w:r>
    </w:p>
    <w:p w:rsidR="00E870F7" w:rsidRPr="002438D5" w:rsidRDefault="00E870F7" w:rsidP="00E870F7">
      <w:pPr>
        <w:ind w:firstLine="709"/>
        <w:jc w:val="both"/>
        <w:rPr>
          <w:sz w:val="28"/>
          <w:szCs w:val="28"/>
        </w:rPr>
      </w:pPr>
      <w:bookmarkStart w:id="7" w:name="sub_113"/>
      <w:r w:rsidRPr="002438D5">
        <w:rPr>
          <w:sz w:val="28"/>
          <w:szCs w:val="28"/>
        </w:rPr>
        <w:t xml:space="preserve">1.3. Требования к порядку информирования о порядке предоставления муниципальной услуги.  </w:t>
      </w:r>
    </w:p>
    <w:p w:rsidR="00E870F7" w:rsidRPr="002438D5" w:rsidRDefault="00E870F7" w:rsidP="00E870F7">
      <w:pPr>
        <w:ind w:firstLine="709"/>
        <w:jc w:val="both"/>
        <w:rPr>
          <w:sz w:val="28"/>
          <w:szCs w:val="28"/>
        </w:rPr>
      </w:pPr>
      <w:r w:rsidRPr="002438D5">
        <w:rPr>
          <w:sz w:val="28"/>
          <w:szCs w:val="28"/>
        </w:rPr>
        <w:t>Муниципальная услуга «Предоставление информации из Реестра муниципального имущества муниципального образования «Город Майкоп» (далее – муниципальная услуга) предоставляется Комитетом по управлению имуществом муниципального образования «Город Майкоп» (далее – Комитет).</w:t>
      </w:r>
    </w:p>
    <w:p w:rsidR="00E870F7" w:rsidRPr="002438D5" w:rsidRDefault="00E870F7" w:rsidP="00E870F7">
      <w:pPr>
        <w:ind w:firstLine="709"/>
        <w:jc w:val="both"/>
        <w:rPr>
          <w:sz w:val="28"/>
          <w:szCs w:val="28"/>
        </w:rPr>
      </w:pPr>
      <w:r w:rsidRPr="002438D5">
        <w:rPr>
          <w:sz w:val="28"/>
          <w:szCs w:val="28"/>
        </w:rPr>
        <w:t xml:space="preserve">1.3.1. </w:t>
      </w:r>
      <w:bookmarkStart w:id="8" w:name="sub_40"/>
      <w:r w:rsidRPr="002438D5">
        <w:rPr>
          <w:sz w:val="28"/>
          <w:szCs w:val="28"/>
        </w:rPr>
        <w:t xml:space="preserve">Информация о месте нахождения, графике работы  Администрации, Комитета: г. Майкоп, ул. Краснооктябрьская, 21. </w:t>
      </w:r>
    </w:p>
    <w:p w:rsidR="00E870F7" w:rsidRPr="002438D5" w:rsidRDefault="00E870F7" w:rsidP="00E870F7">
      <w:pPr>
        <w:autoSpaceDE w:val="0"/>
        <w:autoSpaceDN w:val="0"/>
        <w:adjustRightInd w:val="0"/>
        <w:ind w:firstLine="720"/>
        <w:jc w:val="both"/>
        <w:rPr>
          <w:sz w:val="28"/>
          <w:szCs w:val="28"/>
        </w:rPr>
      </w:pPr>
      <w:r w:rsidRPr="002438D5">
        <w:rPr>
          <w:sz w:val="28"/>
          <w:szCs w:val="28"/>
        </w:rPr>
        <w:t>График работы Администрации: ежедневно, кроме субботы, воскресенья, нерабочих и праздничных дней, понедельник - четверг с 9.00 до 18.00, пятница с 9.00 до 17.00, перерыв с 13.00 до 13.48.</w:t>
      </w:r>
    </w:p>
    <w:p w:rsidR="00E870F7" w:rsidRPr="002438D5" w:rsidRDefault="00E870F7" w:rsidP="00E870F7">
      <w:pPr>
        <w:shd w:val="clear" w:color="auto" w:fill="FFFFFF"/>
        <w:jc w:val="both"/>
        <w:rPr>
          <w:sz w:val="28"/>
          <w:szCs w:val="28"/>
        </w:rPr>
      </w:pPr>
      <w:r w:rsidRPr="002438D5">
        <w:rPr>
          <w:sz w:val="28"/>
          <w:szCs w:val="28"/>
        </w:rPr>
        <w:t>тел.: 8(8772) 52-27-61, факс: 8(8772) 52-47-42, e-mail: </w:t>
      </w:r>
      <w:hyperlink r:id="rId8" w:history="1">
        <w:r w:rsidRPr="002438D5">
          <w:rPr>
            <w:sz w:val="28"/>
            <w:szCs w:val="28"/>
            <w:u w:val="single"/>
          </w:rPr>
          <w:t>priemn@maikop.ru</w:t>
        </w:r>
      </w:hyperlink>
      <w:r w:rsidRPr="002438D5">
        <w:rPr>
          <w:sz w:val="28"/>
          <w:szCs w:val="28"/>
        </w:rPr>
        <w:t>.</w:t>
      </w:r>
    </w:p>
    <w:p w:rsidR="00E870F7" w:rsidRPr="002438D5" w:rsidRDefault="00E870F7" w:rsidP="00E870F7">
      <w:pPr>
        <w:jc w:val="both"/>
        <w:rPr>
          <w:sz w:val="28"/>
          <w:szCs w:val="28"/>
        </w:rPr>
      </w:pPr>
      <w:r w:rsidRPr="002438D5">
        <w:rPr>
          <w:sz w:val="28"/>
          <w:szCs w:val="28"/>
        </w:rPr>
        <w:tab/>
      </w:r>
      <w:bookmarkEnd w:id="8"/>
      <w:r w:rsidRPr="002438D5">
        <w:rPr>
          <w:sz w:val="28"/>
          <w:szCs w:val="28"/>
        </w:rPr>
        <w:t>График работы Комитета: ежедневно, кроме субботы, воскресенья, нерабочих и праздничных дней, понедельник - четверг с 9.00 до 18.00, пятница с 9.00 до 17.00, перерыв с 13.00 до 13.48.</w:t>
      </w:r>
    </w:p>
    <w:p w:rsidR="00E870F7" w:rsidRPr="002438D5" w:rsidRDefault="00E870F7" w:rsidP="00E870F7">
      <w:pPr>
        <w:autoSpaceDE w:val="0"/>
        <w:autoSpaceDN w:val="0"/>
        <w:adjustRightInd w:val="0"/>
        <w:ind w:firstLine="720"/>
        <w:jc w:val="both"/>
        <w:rPr>
          <w:sz w:val="28"/>
          <w:szCs w:val="28"/>
        </w:rPr>
      </w:pPr>
      <w:r w:rsidRPr="002438D5">
        <w:rPr>
          <w:sz w:val="28"/>
          <w:szCs w:val="28"/>
        </w:rPr>
        <w:lastRenderedPageBreak/>
        <w:t>Часы приема: вторник с 9.00 до 13.00; четверг с 14.00 до 18.00.</w:t>
      </w:r>
    </w:p>
    <w:p w:rsidR="00E870F7" w:rsidRPr="002438D5" w:rsidRDefault="00E870F7" w:rsidP="00E870F7">
      <w:pPr>
        <w:autoSpaceDE w:val="0"/>
        <w:autoSpaceDN w:val="0"/>
        <w:adjustRightInd w:val="0"/>
        <w:ind w:firstLine="720"/>
        <w:jc w:val="both"/>
        <w:rPr>
          <w:sz w:val="28"/>
          <w:szCs w:val="28"/>
        </w:rPr>
      </w:pPr>
      <w:r w:rsidRPr="002438D5">
        <w:rPr>
          <w:sz w:val="28"/>
          <w:szCs w:val="28"/>
        </w:rPr>
        <w:t>Почтовый адрес: 385000, г. Майкоп, ул. Краснооктябрьская, 21.</w:t>
      </w:r>
    </w:p>
    <w:p w:rsidR="00E870F7" w:rsidRPr="002438D5" w:rsidRDefault="00E870F7" w:rsidP="00E870F7">
      <w:pPr>
        <w:autoSpaceDE w:val="0"/>
        <w:autoSpaceDN w:val="0"/>
        <w:adjustRightInd w:val="0"/>
        <w:ind w:firstLine="720"/>
        <w:jc w:val="both"/>
        <w:rPr>
          <w:sz w:val="28"/>
          <w:szCs w:val="28"/>
        </w:rPr>
      </w:pPr>
      <w:r w:rsidRPr="002438D5">
        <w:rPr>
          <w:sz w:val="28"/>
          <w:szCs w:val="28"/>
        </w:rPr>
        <w:t>Номера телефонов: 52-13-18 (кабинет 246), 52-16-87 (кабинет 211 - приемная), e-mail: </w:t>
      </w:r>
      <w:r w:rsidRPr="002438D5">
        <w:rPr>
          <w:sz w:val="28"/>
          <w:szCs w:val="28"/>
          <w:lang w:val="en-US"/>
        </w:rPr>
        <w:t>kui</w:t>
      </w:r>
      <w:hyperlink r:id="rId9" w:history="1">
        <w:r w:rsidRPr="002438D5">
          <w:rPr>
            <w:rStyle w:val="afb"/>
            <w:color w:val="auto"/>
            <w:sz w:val="28"/>
            <w:szCs w:val="28"/>
          </w:rPr>
          <w:t>@maikop.ru</w:t>
        </w:r>
      </w:hyperlink>
      <w:r w:rsidRPr="002438D5">
        <w:rPr>
          <w:sz w:val="28"/>
          <w:szCs w:val="28"/>
        </w:rPr>
        <w:t>.</w:t>
      </w:r>
    </w:p>
    <w:p w:rsidR="00E870F7" w:rsidRPr="002438D5" w:rsidRDefault="00E870F7" w:rsidP="00E870F7">
      <w:pPr>
        <w:ind w:firstLine="709"/>
        <w:jc w:val="both"/>
        <w:rPr>
          <w:sz w:val="28"/>
          <w:szCs w:val="28"/>
        </w:rPr>
      </w:pPr>
      <w:r w:rsidRPr="002438D5">
        <w:rPr>
          <w:sz w:val="28"/>
          <w:szCs w:val="28"/>
        </w:rPr>
        <w:t xml:space="preserve">1.3.2. Муниципальная услуга также может предоставляться через Государственное бюджетное учреждение Республики Адыгея «Многофункциональный центр предоставления государственных и муниципальных услуг», его филиалы (далее - МФЦ). </w:t>
      </w:r>
    </w:p>
    <w:p w:rsidR="00E870F7" w:rsidRPr="002438D5" w:rsidRDefault="00E870F7" w:rsidP="00E870F7">
      <w:pPr>
        <w:widowControl w:val="0"/>
        <w:suppressAutoHyphens/>
        <w:ind w:firstLine="709"/>
        <w:jc w:val="both"/>
        <w:rPr>
          <w:sz w:val="28"/>
          <w:szCs w:val="28"/>
        </w:rPr>
      </w:pPr>
      <w:r w:rsidRPr="002438D5">
        <w:rPr>
          <w:sz w:val="28"/>
          <w:szCs w:val="28"/>
        </w:rPr>
        <w:t xml:space="preserve">Информация о месте нахождения и графике работы МФЦ: </w:t>
      </w:r>
    </w:p>
    <w:p w:rsidR="00E870F7" w:rsidRPr="002438D5" w:rsidRDefault="00E870F7" w:rsidP="00E870F7">
      <w:pPr>
        <w:widowControl w:val="0"/>
        <w:suppressAutoHyphens/>
        <w:ind w:firstLine="709"/>
        <w:jc w:val="both"/>
        <w:rPr>
          <w:sz w:val="28"/>
          <w:szCs w:val="28"/>
        </w:rPr>
      </w:pPr>
      <w:r w:rsidRPr="002438D5">
        <w:rPr>
          <w:sz w:val="28"/>
          <w:szCs w:val="28"/>
        </w:rPr>
        <w:t xml:space="preserve">- ГБУ РА «МФЦ», г. Майкоп, ул. Краснооктябрьская, 47, </w:t>
      </w:r>
    </w:p>
    <w:p w:rsidR="00E870F7" w:rsidRPr="002438D5" w:rsidRDefault="00E870F7" w:rsidP="00E870F7">
      <w:pPr>
        <w:widowControl w:val="0"/>
        <w:suppressAutoHyphens/>
        <w:ind w:firstLine="709"/>
        <w:jc w:val="both"/>
        <w:rPr>
          <w:sz w:val="28"/>
          <w:szCs w:val="28"/>
        </w:rPr>
      </w:pPr>
      <w:r w:rsidRPr="002438D5">
        <w:rPr>
          <w:sz w:val="28"/>
          <w:szCs w:val="28"/>
        </w:rPr>
        <w:t xml:space="preserve">тел.: 8(8772)52-45-30; </w:t>
      </w:r>
    </w:p>
    <w:p w:rsidR="00E870F7" w:rsidRPr="002438D5" w:rsidRDefault="00E870F7" w:rsidP="00E870F7">
      <w:pPr>
        <w:widowControl w:val="0"/>
        <w:suppressAutoHyphens/>
        <w:ind w:firstLine="709"/>
        <w:jc w:val="both"/>
        <w:rPr>
          <w:sz w:val="28"/>
          <w:szCs w:val="28"/>
        </w:rPr>
      </w:pPr>
      <w:r w:rsidRPr="002438D5">
        <w:rPr>
          <w:sz w:val="28"/>
          <w:szCs w:val="28"/>
        </w:rPr>
        <w:t xml:space="preserve">график приема: пн.-ср. – 8.00 - 19.00, чт. – 8.00 - 20.00, пт. – 8.00 - 18.00, сб. – 8.00 - 16.00, без перерыва, вс. – выходной. </w:t>
      </w:r>
    </w:p>
    <w:p w:rsidR="00E870F7" w:rsidRPr="002438D5" w:rsidRDefault="00E870F7" w:rsidP="00E870F7">
      <w:pPr>
        <w:widowControl w:val="0"/>
        <w:suppressAutoHyphens/>
        <w:ind w:firstLine="709"/>
        <w:jc w:val="both"/>
        <w:rPr>
          <w:sz w:val="28"/>
          <w:szCs w:val="28"/>
        </w:rPr>
      </w:pPr>
      <w:r w:rsidRPr="002438D5">
        <w:rPr>
          <w:sz w:val="28"/>
          <w:szCs w:val="28"/>
        </w:rPr>
        <w:t xml:space="preserve">- Филиал ГБУ РА «МФЦ» №1 по г. Майкопу, ул. Пролетарская, 449, </w:t>
      </w:r>
    </w:p>
    <w:p w:rsidR="00E870F7" w:rsidRPr="002438D5" w:rsidRDefault="00E870F7" w:rsidP="00E870F7">
      <w:pPr>
        <w:widowControl w:val="0"/>
        <w:suppressAutoHyphens/>
        <w:ind w:firstLine="709"/>
        <w:jc w:val="both"/>
        <w:rPr>
          <w:sz w:val="28"/>
          <w:szCs w:val="28"/>
        </w:rPr>
      </w:pPr>
      <w:r w:rsidRPr="002438D5">
        <w:rPr>
          <w:sz w:val="28"/>
          <w:szCs w:val="28"/>
        </w:rPr>
        <w:t>тел.: 8(8772)56-93-30;</w:t>
      </w:r>
    </w:p>
    <w:p w:rsidR="00E870F7" w:rsidRPr="002438D5" w:rsidRDefault="00E870F7" w:rsidP="00E870F7">
      <w:pPr>
        <w:widowControl w:val="0"/>
        <w:suppressAutoHyphens/>
        <w:ind w:firstLine="709"/>
        <w:jc w:val="both"/>
        <w:rPr>
          <w:sz w:val="28"/>
          <w:szCs w:val="28"/>
        </w:rPr>
      </w:pPr>
      <w:r w:rsidRPr="002438D5">
        <w:rPr>
          <w:sz w:val="28"/>
          <w:szCs w:val="28"/>
        </w:rPr>
        <w:t>график приема: пн.-ср. – 8.00 - 19.00, чт. – 8.00 - 20.00, пт. – 8.00 - 18.00, сб. – 8.00 - 16.00, без перерыва, вс. – выходной.</w:t>
      </w:r>
    </w:p>
    <w:p w:rsidR="00E870F7" w:rsidRPr="002438D5" w:rsidRDefault="00E870F7" w:rsidP="00E870F7">
      <w:pPr>
        <w:widowControl w:val="0"/>
        <w:suppressAutoHyphens/>
        <w:ind w:firstLine="709"/>
        <w:jc w:val="both"/>
        <w:rPr>
          <w:sz w:val="28"/>
          <w:szCs w:val="28"/>
        </w:rPr>
      </w:pPr>
      <w:r w:rsidRPr="002438D5">
        <w:rPr>
          <w:sz w:val="28"/>
          <w:szCs w:val="28"/>
        </w:rPr>
        <w:t xml:space="preserve">- Филиал ГБУ РА «МФЦ» № 4 по г. Майкопу, ул. Михайлова, 23, строение 1, </w:t>
      </w:r>
    </w:p>
    <w:p w:rsidR="00E870F7" w:rsidRPr="002438D5" w:rsidRDefault="00E870F7" w:rsidP="00E870F7">
      <w:pPr>
        <w:widowControl w:val="0"/>
        <w:suppressAutoHyphens/>
        <w:ind w:firstLine="709"/>
        <w:jc w:val="both"/>
        <w:rPr>
          <w:sz w:val="28"/>
          <w:szCs w:val="28"/>
        </w:rPr>
      </w:pPr>
      <w:r w:rsidRPr="002438D5">
        <w:rPr>
          <w:sz w:val="28"/>
          <w:szCs w:val="28"/>
        </w:rPr>
        <w:t>тел.: 8(8772)59-30-43;</w:t>
      </w:r>
    </w:p>
    <w:p w:rsidR="00E870F7" w:rsidRPr="002438D5" w:rsidRDefault="00E870F7" w:rsidP="00E870F7">
      <w:pPr>
        <w:widowControl w:val="0"/>
        <w:suppressAutoHyphens/>
        <w:ind w:firstLine="709"/>
        <w:jc w:val="both"/>
        <w:rPr>
          <w:sz w:val="28"/>
          <w:szCs w:val="28"/>
        </w:rPr>
      </w:pPr>
      <w:r w:rsidRPr="002438D5">
        <w:rPr>
          <w:sz w:val="28"/>
          <w:szCs w:val="28"/>
        </w:rPr>
        <w:t>график приема: пн.-ср. – 8.00 - 19.00, чт. – 8.00 - 20.00, пт. – 8.00 - 18.00, сб. – 8.00 - 16.00, без перерыва, вс. – выходной.</w:t>
      </w:r>
    </w:p>
    <w:p w:rsidR="00E870F7" w:rsidRPr="002438D5" w:rsidRDefault="00E870F7" w:rsidP="00E870F7">
      <w:pPr>
        <w:widowControl w:val="0"/>
        <w:suppressAutoHyphens/>
        <w:ind w:firstLine="709"/>
        <w:jc w:val="both"/>
        <w:rPr>
          <w:sz w:val="28"/>
          <w:szCs w:val="28"/>
        </w:rPr>
      </w:pPr>
      <w:r w:rsidRPr="002438D5">
        <w:rPr>
          <w:sz w:val="28"/>
          <w:szCs w:val="28"/>
        </w:rPr>
        <w:t>- ЦОУ ГБУ РА «МФЦ» (центр оказания услуг для бизнеса),                    г. Майкоп, ул. Пионерская, 324, стр.1,</w:t>
      </w:r>
    </w:p>
    <w:p w:rsidR="00E870F7" w:rsidRPr="002438D5" w:rsidRDefault="00E870F7" w:rsidP="00E870F7">
      <w:pPr>
        <w:widowControl w:val="0"/>
        <w:suppressAutoHyphens/>
        <w:ind w:firstLine="709"/>
        <w:jc w:val="both"/>
        <w:rPr>
          <w:sz w:val="28"/>
          <w:szCs w:val="28"/>
        </w:rPr>
      </w:pPr>
      <w:r w:rsidRPr="002438D5">
        <w:rPr>
          <w:sz w:val="28"/>
          <w:szCs w:val="28"/>
        </w:rPr>
        <w:t xml:space="preserve">график приема: пн.-чт. – 9.00 - 18.00, пт. – 9.00 - 17.00, перерыв – 13.00 - 13.48, сб., вс. – выходной. </w:t>
      </w:r>
    </w:p>
    <w:p w:rsidR="00E870F7" w:rsidRPr="002438D5" w:rsidRDefault="00E870F7" w:rsidP="00E870F7">
      <w:pPr>
        <w:widowControl w:val="0"/>
        <w:suppressAutoHyphens/>
        <w:ind w:firstLine="709"/>
        <w:jc w:val="both"/>
        <w:rPr>
          <w:sz w:val="28"/>
          <w:szCs w:val="28"/>
        </w:rPr>
      </w:pPr>
      <w:r w:rsidRPr="002438D5">
        <w:rPr>
          <w:sz w:val="28"/>
          <w:szCs w:val="28"/>
        </w:rPr>
        <w:t xml:space="preserve">- ЦОУ ГБУ РА «МФЦ», г. Майкоп, ул. Михайлова, 23, стр.1, </w:t>
      </w:r>
    </w:p>
    <w:p w:rsidR="00E870F7" w:rsidRPr="002438D5" w:rsidRDefault="00E870F7" w:rsidP="00E870F7">
      <w:pPr>
        <w:widowControl w:val="0"/>
        <w:suppressAutoHyphens/>
        <w:ind w:firstLine="709"/>
        <w:jc w:val="both"/>
        <w:rPr>
          <w:sz w:val="28"/>
          <w:szCs w:val="28"/>
        </w:rPr>
      </w:pPr>
      <w:r w:rsidRPr="002438D5">
        <w:rPr>
          <w:sz w:val="28"/>
          <w:szCs w:val="28"/>
        </w:rPr>
        <w:t>тел.: 8(8772)59-30-43,</w:t>
      </w:r>
    </w:p>
    <w:p w:rsidR="00E870F7" w:rsidRPr="002438D5" w:rsidRDefault="00E870F7" w:rsidP="00E870F7">
      <w:pPr>
        <w:widowControl w:val="0"/>
        <w:suppressAutoHyphens/>
        <w:ind w:firstLine="709"/>
        <w:jc w:val="both"/>
        <w:rPr>
          <w:sz w:val="28"/>
          <w:szCs w:val="28"/>
        </w:rPr>
      </w:pPr>
      <w:r w:rsidRPr="002438D5">
        <w:rPr>
          <w:sz w:val="28"/>
          <w:szCs w:val="28"/>
        </w:rPr>
        <w:t>график приема: пн.-чт. – 9.00 - 18.00, пт. – 9.00 - 17.00, сб., вс. – выходной.</w:t>
      </w:r>
    </w:p>
    <w:p w:rsidR="00E870F7" w:rsidRPr="002438D5" w:rsidRDefault="00E870F7" w:rsidP="00E870F7">
      <w:pPr>
        <w:widowControl w:val="0"/>
        <w:suppressAutoHyphens/>
        <w:ind w:firstLine="709"/>
        <w:jc w:val="both"/>
        <w:rPr>
          <w:sz w:val="28"/>
          <w:szCs w:val="28"/>
        </w:rPr>
      </w:pPr>
      <w:r w:rsidRPr="002438D5">
        <w:rPr>
          <w:sz w:val="28"/>
          <w:szCs w:val="28"/>
        </w:rPr>
        <w:t xml:space="preserve">- ТОСП ГБУ РА «МФЦ» (территориально-обособленное структурное подразделение филиала ГБУ РА «МФЦ» №1 по г. Майкопу),  ст. Ханская, ул. Краснооктябрьская, 21, </w:t>
      </w:r>
    </w:p>
    <w:p w:rsidR="00E870F7" w:rsidRPr="002438D5" w:rsidRDefault="00E870F7" w:rsidP="00E870F7">
      <w:pPr>
        <w:widowControl w:val="0"/>
        <w:suppressAutoHyphens/>
        <w:ind w:firstLine="709"/>
        <w:jc w:val="both"/>
        <w:rPr>
          <w:sz w:val="28"/>
          <w:szCs w:val="28"/>
        </w:rPr>
      </w:pPr>
      <w:r w:rsidRPr="002438D5">
        <w:rPr>
          <w:sz w:val="28"/>
          <w:szCs w:val="28"/>
        </w:rPr>
        <w:t xml:space="preserve">тел.: 8(8772)56-57-24; </w:t>
      </w:r>
    </w:p>
    <w:p w:rsidR="00E870F7" w:rsidRPr="002438D5" w:rsidRDefault="00E870F7" w:rsidP="00E870F7">
      <w:pPr>
        <w:widowControl w:val="0"/>
        <w:suppressAutoHyphens/>
        <w:ind w:firstLine="709"/>
        <w:jc w:val="both"/>
        <w:rPr>
          <w:sz w:val="28"/>
          <w:szCs w:val="28"/>
        </w:rPr>
      </w:pPr>
      <w:r w:rsidRPr="002438D5">
        <w:rPr>
          <w:sz w:val="28"/>
          <w:szCs w:val="28"/>
        </w:rPr>
        <w:t>график приема: вт.-пт. – 8.00 - 17.00, сб. – 8.00 - 16.00, перерыв – 12.00 - 12.48, пн., вс. – выходной.</w:t>
      </w:r>
    </w:p>
    <w:p w:rsidR="00E870F7" w:rsidRPr="002438D5" w:rsidRDefault="00E870F7" w:rsidP="00E870F7">
      <w:pPr>
        <w:ind w:firstLine="709"/>
        <w:jc w:val="both"/>
        <w:rPr>
          <w:sz w:val="28"/>
          <w:szCs w:val="28"/>
        </w:rPr>
      </w:pPr>
      <w:r w:rsidRPr="002438D5">
        <w:rPr>
          <w:sz w:val="28"/>
          <w:szCs w:val="28"/>
        </w:rPr>
        <w:t>1.3.3. Информация по вопросам</w:t>
      </w:r>
      <w:bookmarkStart w:id="9" w:name="sub_1135"/>
      <w:bookmarkEnd w:id="7"/>
      <w:r w:rsidRPr="002438D5">
        <w:rPr>
          <w:sz w:val="28"/>
          <w:szCs w:val="28"/>
        </w:rPr>
        <w:t xml:space="preserve">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предоставляется непосредственно в здании Администрации с использованием информационных стендов, в ходе личного приема, по телефону, электронной почте, посредством ее размещения в сети «Интернет», на официальном сайте Администрации, в федеральной государственной информационной «Единый портал государственных и муниципальных услуг (функций)», а также в </w:t>
      </w:r>
      <w:r w:rsidRPr="002438D5">
        <w:rPr>
          <w:sz w:val="28"/>
          <w:szCs w:val="28"/>
        </w:rPr>
        <w:lastRenderedPageBreak/>
        <w:t>многофункциональном центре предоставления государственных и муниципальных услуг (далее - МФЦ).</w:t>
      </w:r>
    </w:p>
    <w:p w:rsidR="00E870F7" w:rsidRPr="002438D5" w:rsidRDefault="00E870F7" w:rsidP="00E870F7">
      <w:pPr>
        <w:suppressAutoHyphens/>
        <w:spacing w:line="22" w:lineRule="atLeast"/>
        <w:ind w:firstLine="709"/>
        <w:jc w:val="both"/>
        <w:rPr>
          <w:sz w:val="28"/>
          <w:szCs w:val="28"/>
        </w:rPr>
      </w:pPr>
      <w:r w:rsidRPr="002438D5">
        <w:rPr>
          <w:sz w:val="28"/>
          <w:szCs w:val="28"/>
        </w:rPr>
        <w:t>Для получения информации о процедуре предоставления муниципальной услуги заявитель вправе обратиться в устной и письменной форме, а также  с использованием средств телефонной связи в Комитет;</w:t>
      </w:r>
    </w:p>
    <w:p w:rsidR="00E870F7" w:rsidRPr="002438D5" w:rsidRDefault="00E870F7" w:rsidP="00E870F7">
      <w:pPr>
        <w:ind w:firstLine="709"/>
        <w:jc w:val="both"/>
        <w:rPr>
          <w:sz w:val="28"/>
          <w:szCs w:val="28"/>
        </w:rPr>
      </w:pPr>
      <w:r w:rsidRPr="002438D5">
        <w:rPr>
          <w:sz w:val="28"/>
          <w:szCs w:val="28"/>
        </w:rPr>
        <w:t>Специалист Комитета,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w:t>
      </w:r>
    </w:p>
    <w:p w:rsidR="00E870F7" w:rsidRPr="002438D5" w:rsidRDefault="00E870F7" w:rsidP="00E870F7">
      <w:pPr>
        <w:ind w:firstLine="709"/>
        <w:jc w:val="both"/>
        <w:rPr>
          <w:sz w:val="28"/>
          <w:szCs w:val="28"/>
        </w:rPr>
      </w:pPr>
      <w:r w:rsidRPr="002438D5">
        <w:rPr>
          <w:sz w:val="28"/>
          <w:szCs w:val="28"/>
        </w:rPr>
        <w:t>Специалист Комитета, осуществляющий устное информирование о порядке предоставления муниципальной услуги, не вправе осуществлять консультирование заявителя, выходящее за рамки стандартных процедур и условий предоставления муниципальной услуги.</w:t>
      </w:r>
    </w:p>
    <w:p w:rsidR="00E870F7" w:rsidRPr="002438D5" w:rsidRDefault="00E870F7" w:rsidP="00E870F7">
      <w:pPr>
        <w:ind w:firstLine="709"/>
        <w:jc w:val="both"/>
        <w:rPr>
          <w:sz w:val="28"/>
          <w:szCs w:val="28"/>
        </w:rPr>
      </w:pPr>
      <w:r w:rsidRPr="002438D5">
        <w:rPr>
          <w:sz w:val="28"/>
          <w:szCs w:val="28"/>
        </w:rPr>
        <w:t>Специалист Комитета,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В остальных случаях дается письменный ответ по существу поставленных в обращении вопросов.</w:t>
      </w:r>
    </w:p>
    <w:p w:rsidR="00E870F7" w:rsidRPr="002438D5" w:rsidRDefault="00E870F7" w:rsidP="00E870F7">
      <w:pPr>
        <w:ind w:firstLine="709"/>
        <w:jc w:val="both"/>
        <w:rPr>
          <w:sz w:val="28"/>
          <w:szCs w:val="28"/>
        </w:rPr>
      </w:pPr>
      <w:r w:rsidRPr="002438D5">
        <w:rPr>
          <w:sz w:val="28"/>
          <w:szCs w:val="28"/>
        </w:rPr>
        <w:t>Информационный стенд размещается в доступном для получения муниципальной услуги помещении Администрации.</w:t>
      </w:r>
    </w:p>
    <w:p w:rsidR="00E870F7" w:rsidRPr="002438D5" w:rsidRDefault="00E870F7" w:rsidP="00E870F7">
      <w:pPr>
        <w:ind w:firstLine="709"/>
        <w:jc w:val="both"/>
        <w:rPr>
          <w:sz w:val="28"/>
          <w:szCs w:val="28"/>
        </w:rPr>
      </w:pPr>
      <w:r w:rsidRPr="002438D5">
        <w:rPr>
          <w:sz w:val="28"/>
          <w:szCs w:val="28"/>
        </w:rPr>
        <w:t>На информационном стенде размещается следующая обязательная информация:</w:t>
      </w:r>
    </w:p>
    <w:p w:rsidR="00E870F7" w:rsidRPr="002438D5" w:rsidRDefault="00E870F7" w:rsidP="00E870F7">
      <w:pPr>
        <w:pStyle w:val="af7"/>
        <w:numPr>
          <w:ilvl w:val="0"/>
          <w:numId w:val="12"/>
        </w:numPr>
        <w:jc w:val="both"/>
        <w:rPr>
          <w:sz w:val="28"/>
          <w:szCs w:val="28"/>
        </w:rPr>
      </w:pPr>
      <w:r w:rsidRPr="002438D5">
        <w:rPr>
          <w:sz w:val="28"/>
          <w:szCs w:val="28"/>
        </w:rPr>
        <w:t>почтовый адрес Комитета;</w:t>
      </w:r>
    </w:p>
    <w:p w:rsidR="00E870F7" w:rsidRPr="002438D5" w:rsidRDefault="00E870F7" w:rsidP="00E870F7">
      <w:pPr>
        <w:pStyle w:val="af7"/>
        <w:numPr>
          <w:ilvl w:val="0"/>
          <w:numId w:val="12"/>
        </w:numPr>
        <w:jc w:val="both"/>
        <w:rPr>
          <w:sz w:val="28"/>
          <w:szCs w:val="28"/>
        </w:rPr>
      </w:pPr>
      <w:r w:rsidRPr="002438D5">
        <w:rPr>
          <w:sz w:val="28"/>
          <w:szCs w:val="28"/>
        </w:rPr>
        <w:t>график работы Комитета;</w:t>
      </w:r>
    </w:p>
    <w:p w:rsidR="00E870F7" w:rsidRPr="002438D5" w:rsidRDefault="00E870F7" w:rsidP="00E870F7">
      <w:pPr>
        <w:pStyle w:val="af7"/>
        <w:numPr>
          <w:ilvl w:val="0"/>
          <w:numId w:val="12"/>
        </w:numPr>
        <w:jc w:val="both"/>
        <w:rPr>
          <w:sz w:val="28"/>
          <w:szCs w:val="28"/>
        </w:rPr>
      </w:pPr>
      <w:r w:rsidRPr="002438D5">
        <w:rPr>
          <w:sz w:val="28"/>
          <w:szCs w:val="28"/>
        </w:rPr>
        <w:t>номера кабинетов, в которых осуществляются прием и информирование заявителей;</w:t>
      </w:r>
    </w:p>
    <w:p w:rsidR="00E870F7" w:rsidRPr="002438D5" w:rsidRDefault="00E870F7" w:rsidP="00E870F7">
      <w:pPr>
        <w:pStyle w:val="af7"/>
        <w:numPr>
          <w:ilvl w:val="0"/>
          <w:numId w:val="12"/>
        </w:numPr>
        <w:jc w:val="both"/>
        <w:rPr>
          <w:sz w:val="28"/>
          <w:szCs w:val="28"/>
        </w:rPr>
      </w:pPr>
      <w:r w:rsidRPr="002438D5">
        <w:rPr>
          <w:sz w:val="28"/>
          <w:szCs w:val="28"/>
        </w:rPr>
        <w:t>адрес официального сайта Администрации, адрес электронной почты и номера телефонов Комитета;</w:t>
      </w:r>
    </w:p>
    <w:p w:rsidR="00E870F7" w:rsidRPr="002438D5" w:rsidRDefault="00E870F7" w:rsidP="00E870F7">
      <w:pPr>
        <w:pStyle w:val="af7"/>
        <w:numPr>
          <w:ilvl w:val="0"/>
          <w:numId w:val="12"/>
        </w:numPr>
        <w:jc w:val="both"/>
        <w:rPr>
          <w:sz w:val="28"/>
          <w:szCs w:val="28"/>
        </w:rPr>
      </w:pPr>
      <w:r w:rsidRPr="002438D5">
        <w:rPr>
          <w:sz w:val="28"/>
          <w:szCs w:val="28"/>
        </w:rPr>
        <w:t>порядок предоставления муниципальной услуги;</w:t>
      </w:r>
    </w:p>
    <w:p w:rsidR="00E870F7" w:rsidRPr="002438D5" w:rsidRDefault="00E870F7" w:rsidP="00E870F7">
      <w:pPr>
        <w:pStyle w:val="af7"/>
        <w:numPr>
          <w:ilvl w:val="0"/>
          <w:numId w:val="12"/>
        </w:numPr>
        <w:jc w:val="both"/>
        <w:rPr>
          <w:sz w:val="28"/>
          <w:szCs w:val="28"/>
        </w:rPr>
      </w:pPr>
      <w:r w:rsidRPr="002438D5">
        <w:rPr>
          <w:sz w:val="28"/>
          <w:szCs w:val="28"/>
        </w:rPr>
        <w:t>форма и образец заполнения заявления о предоставлении муниципальной услуги;</w:t>
      </w:r>
    </w:p>
    <w:p w:rsidR="00E870F7" w:rsidRPr="002438D5" w:rsidRDefault="00E870F7" w:rsidP="00E870F7">
      <w:pPr>
        <w:pStyle w:val="af7"/>
        <w:numPr>
          <w:ilvl w:val="0"/>
          <w:numId w:val="12"/>
        </w:numPr>
        <w:jc w:val="both"/>
        <w:rPr>
          <w:sz w:val="28"/>
          <w:szCs w:val="28"/>
        </w:rPr>
      </w:pPr>
      <w:r w:rsidRPr="002438D5">
        <w:rPr>
          <w:sz w:val="28"/>
          <w:szCs w:val="28"/>
        </w:rPr>
        <w:t>рекомендации по заполнению заявления о предоставлении муниципальной услуги;</w:t>
      </w:r>
    </w:p>
    <w:p w:rsidR="00E870F7" w:rsidRPr="002438D5" w:rsidRDefault="00E870F7" w:rsidP="00E870F7">
      <w:pPr>
        <w:pStyle w:val="af7"/>
        <w:numPr>
          <w:ilvl w:val="0"/>
          <w:numId w:val="12"/>
        </w:numPr>
        <w:jc w:val="both"/>
        <w:rPr>
          <w:sz w:val="28"/>
          <w:szCs w:val="28"/>
        </w:rPr>
      </w:pPr>
      <w:r w:rsidRPr="002438D5">
        <w:rPr>
          <w:sz w:val="28"/>
          <w:szCs w:val="28"/>
        </w:rPr>
        <w:t>перечень документов, необходимых для получения муниципальной услуги;</w:t>
      </w:r>
    </w:p>
    <w:p w:rsidR="00E870F7" w:rsidRPr="002438D5" w:rsidRDefault="00E870F7" w:rsidP="00E870F7">
      <w:pPr>
        <w:ind w:firstLine="709"/>
        <w:jc w:val="both"/>
        <w:rPr>
          <w:sz w:val="28"/>
          <w:szCs w:val="28"/>
        </w:rPr>
      </w:pPr>
      <w:r w:rsidRPr="002438D5">
        <w:rPr>
          <w:sz w:val="28"/>
          <w:szCs w:val="28"/>
        </w:rPr>
        <w:t>Тексты материалов печатаются удобным для чтения шрифтом.</w:t>
      </w:r>
    </w:p>
    <w:p w:rsidR="00E870F7" w:rsidRPr="002438D5" w:rsidRDefault="00E870F7" w:rsidP="00E870F7">
      <w:pPr>
        <w:ind w:firstLine="709"/>
        <w:jc w:val="both"/>
        <w:rPr>
          <w:sz w:val="28"/>
          <w:szCs w:val="28"/>
        </w:rPr>
      </w:pPr>
      <w:r w:rsidRPr="002438D5">
        <w:rPr>
          <w:sz w:val="28"/>
          <w:szCs w:val="28"/>
        </w:rPr>
        <w:lastRenderedPageBreak/>
        <w:t xml:space="preserve">Справочная информация об адресах, телефонах, место нахождении и графике работы Администрации размещена в сети «Интернет», на официальном сайте Администрации. </w:t>
      </w:r>
    </w:p>
    <w:bookmarkEnd w:id="9"/>
    <w:p w:rsidR="00E870F7" w:rsidRPr="002438D5" w:rsidRDefault="00E870F7" w:rsidP="00E870F7">
      <w:pPr>
        <w:jc w:val="both"/>
        <w:rPr>
          <w:sz w:val="28"/>
          <w:szCs w:val="28"/>
        </w:rPr>
      </w:pPr>
    </w:p>
    <w:p w:rsidR="00E870F7" w:rsidRPr="002438D5" w:rsidRDefault="00E870F7" w:rsidP="00E870F7">
      <w:pPr>
        <w:pStyle w:val="1"/>
        <w:rPr>
          <w:szCs w:val="28"/>
        </w:rPr>
      </w:pPr>
      <w:bookmarkStart w:id="10" w:name="sub_102"/>
      <w:r w:rsidRPr="002438D5">
        <w:rPr>
          <w:szCs w:val="28"/>
        </w:rPr>
        <w:t>2. Стандарт предоставления муниципальной услуги</w:t>
      </w:r>
    </w:p>
    <w:bookmarkEnd w:id="10"/>
    <w:p w:rsidR="00E870F7" w:rsidRPr="002438D5" w:rsidRDefault="00E870F7" w:rsidP="00E870F7">
      <w:pPr>
        <w:jc w:val="both"/>
        <w:rPr>
          <w:sz w:val="28"/>
          <w:szCs w:val="28"/>
        </w:rPr>
      </w:pPr>
    </w:p>
    <w:p w:rsidR="00E870F7" w:rsidRPr="002438D5" w:rsidRDefault="00E870F7" w:rsidP="00E870F7">
      <w:pPr>
        <w:tabs>
          <w:tab w:val="left" w:pos="142"/>
        </w:tabs>
        <w:ind w:firstLine="709"/>
        <w:jc w:val="both"/>
        <w:rPr>
          <w:sz w:val="28"/>
          <w:szCs w:val="28"/>
        </w:rPr>
      </w:pPr>
      <w:r w:rsidRPr="002438D5">
        <w:rPr>
          <w:sz w:val="28"/>
          <w:szCs w:val="28"/>
        </w:rPr>
        <w:t>2.1. Наименование муниципальной услуги: «Предоставление информации из Реестра муниципального имущества муниципального образования «Город Майкоп».</w:t>
      </w:r>
    </w:p>
    <w:p w:rsidR="00E870F7" w:rsidRPr="002438D5" w:rsidRDefault="00E870F7" w:rsidP="00E870F7">
      <w:pPr>
        <w:tabs>
          <w:tab w:val="left" w:pos="142"/>
        </w:tabs>
        <w:ind w:firstLine="709"/>
        <w:jc w:val="both"/>
        <w:rPr>
          <w:sz w:val="28"/>
          <w:szCs w:val="28"/>
        </w:rPr>
      </w:pPr>
      <w:r w:rsidRPr="002438D5">
        <w:rPr>
          <w:sz w:val="28"/>
          <w:szCs w:val="28"/>
        </w:rPr>
        <w:t xml:space="preserve">2.2. Муниципальная услуга предоставляется Комитетом по управлению имуществом муниципального образования «Город Майкоп». </w:t>
      </w:r>
    </w:p>
    <w:p w:rsidR="00E870F7" w:rsidRPr="002438D5" w:rsidRDefault="00E870F7" w:rsidP="00E870F7">
      <w:pPr>
        <w:tabs>
          <w:tab w:val="left" w:pos="142"/>
        </w:tabs>
        <w:ind w:firstLine="709"/>
        <w:jc w:val="both"/>
        <w:rPr>
          <w:sz w:val="28"/>
          <w:szCs w:val="28"/>
        </w:rPr>
      </w:pPr>
      <w:r w:rsidRPr="002438D5">
        <w:rPr>
          <w:sz w:val="28"/>
          <w:szCs w:val="28"/>
        </w:rPr>
        <w:t>2.3. Результатом предоставления муниципальной услуги является:</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выписка из Реестра муниципального имущества муниципального образования «Город Майкоп» (</w:t>
      </w:r>
      <w:hyperlink w:anchor="sub_1001" w:history="1">
        <w:r w:rsidRPr="002438D5">
          <w:rPr>
            <w:rStyle w:val="af3"/>
            <w:rFonts w:ascii="Times New Roman" w:hAnsi="Times New Roman"/>
            <w:b w:val="0"/>
            <w:color w:val="auto"/>
            <w:sz w:val="28"/>
            <w:szCs w:val="28"/>
          </w:rPr>
          <w:t xml:space="preserve">приложение № </w:t>
        </w:r>
      </w:hyperlink>
      <w:hyperlink w:anchor="sub_1002" w:history="1">
        <w:r w:rsidRPr="002438D5">
          <w:rPr>
            <w:rStyle w:val="af3"/>
            <w:rFonts w:ascii="Times New Roman" w:hAnsi="Times New Roman"/>
            <w:b w:val="0"/>
            <w:color w:val="auto"/>
            <w:sz w:val="28"/>
            <w:szCs w:val="28"/>
          </w:rPr>
          <w:t>2</w:t>
        </w:r>
      </w:hyperlink>
      <w:r w:rsidRPr="002438D5">
        <w:rPr>
          <w:rStyle w:val="af3"/>
          <w:rFonts w:ascii="Times New Roman" w:hAnsi="Times New Roman"/>
          <w:b w:val="0"/>
          <w:color w:val="auto"/>
          <w:sz w:val="28"/>
          <w:szCs w:val="28"/>
        </w:rPr>
        <w:t>)</w:t>
      </w:r>
      <w:r w:rsidRPr="002438D5">
        <w:rPr>
          <w:rFonts w:ascii="Times New Roman" w:hAnsi="Times New Roman" w:cs="Times New Roman"/>
          <w:sz w:val="28"/>
          <w:szCs w:val="28"/>
        </w:rPr>
        <w:t>.</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сведения об отсутствии объекта имущества в Реестре муниципального имущества муниципального образования «Город Майкоп» (</w:t>
      </w:r>
      <w:hyperlink w:anchor="sub_1004" w:history="1">
        <w:r w:rsidRPr="002438D5">
          <w:rPr>
            <w:rStyle w:val="af3"/>
            <w:rFonts w:ascii="Times New Roman" w:hAnsi="Times New Roman"/>
            <w:b w:val="0"/>
            <w:color w:val="auto"/>
            <w:sz w:val="28"/>
            <w:szCs w:val="28"/>
          </w:rPr>
          <w:t>приложение № 3)</w:t>
        </w:r>
      </w:hyperlink>
      <w:r w:rsidRPr="002438D5">
        <w:rPr>
          <w:rStyle w:val="af3"/>
          <w:rFonts w:ascii="Times New Roman" w:hAnsi="Times New Roman"/>
          <w:b w:val="0"/>
          <w:color w:val="auto"/>
          <w:sz w:val="28"/>
          <w:szCs w:val="28"/>
        </w:rPr>
        <w:t>.</w:t>
      </w:r>
    </w:p>
    <w:p w:rsidR="00E870F7" w:rsidRPr="002438D5" w:rsidRDefault="00E870F7" w:rsidP="00E870F7">
      <w:pPr>
        <w:tabs>
          <w:tab w:val="left" w:pos="142"/>
        </w:tabs>
        <w:ind w:firstLine="709"/>
        <w:jc w:val="both"/>
        <w:rPr>
          <w:sz w:val="28"/>
          <w:szCs w:val="28"/>
        </w:rPr>
      </w:pPr>
      <w:r w:rsidRPr="002438D5">
        <w:rPr>
          <w:sz w:val="28"/>
          <w:szCs w:val="28"/>
        </w:rPr>
        <w:t>- отказ в предоставлении запрашиваемой информации из Реестра муниципального имущества муниципального образования «Город Майкоп» (приложение № 3).</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2.4</w:t>
      </w:r>
      <w:r w:rsidRPr="002438D5">
        <w:rPr>
          <w:sz w:val="28"/>
          <w:szCs w:val="28"/>
        </w:rPr>
        <w:t xml:space="preserve">. </w:t>
      </w:r>
      <w:r w:rsidRPr="002438D5">
        <w:rPr>
          <w:rFonts w:ascii="Times New Roman" w:hAnsi="Times New Roman" w:cs="Times New Roman"/>
          <w:sz w:val="28"/>
          <w:szCs w:val="28"/>
        </w:rPr>
        <w:t>Муниципальная услуга предоставляется в течение 3-х рабочих дней со дня поступления заявления в Комитет на бумажном носителе  или в форме электронного документа.</w:t>
      </w:r>
    </w:p>
    <w:p w:rsidR="00E870F7" w:rsidRPr="002438D5" w:rsidRDefault="00E870F7" w:rsidP="00E870F7">
      <w:pPr>
        <w:tabs>
          <w:tab w:val="left" w:pos="142"/>
        </w:tabs>
        <w:ind w:firstLine="709"/>
        <w:jc w:val="both"/>
        <w:rPr>
          <w:sz w:val="28"/>
          <w:szCs w:val="28"/>
        </w:rPr>
      </w:pPr>
      <w:r w:rsidRPr="002438D5">
        <w:rPr>
          <w:sz w:val="28"/>
          <w:szCs w:val="28"/>
        </w:rPr>
        <w:t>2.5. Предоставление муниципальной услуги осуществляется в соответствии с:</w:t>
      </w:r>
    </w:p>
    <w:p w:rsidR="00E870F7" w:rsidRPr="002438D5" w:rsidRDefault="00E870F7" w:rsidP="00E870F7">
      <w:pPr>
        <w:tabs>
          <w:tab w:val="left" w:pos="142"/>
        </w:tabs>
        <w:ind w:firstLine="709"/>
        <w:jc w:val="both"/>
        <w:rPr>
          <w:sz w:val="28"/>
        </w:rPr>
      </w:pPr>
      <w:r w:rsidRPr="002438D5">
        <w:t xml:space="preserve">- </w:t>
      </w:r>
      <w:r w:rsidRPr="002438D5">
        <w:rPr>
          <w:sz w:val="28"/>
        </w:rPr>
        <w:t>Федеральным законом  от 27.07.2010 №210-ФЗ «Об организации предоставления государственных и муниципальных услуг»;</w:t>
      </w:r>
    </w:p>
    <w:p w:rsidR="00E870F7" w:rsidRPr="002438D5" w:rsidRDefault="00E870F7" w:rsidP="00E870F7">
      <w:pPr>
        <w:tabs>
          <w:tab w:val="left" w:pos="142"/>
        </w:tabs>
        <w:ind w:firstLine="709"/>
        <w:jc w:val="both"/>
        <w:rPr>
          <w:bCs/>
          <w:sz w:val="28"/>
          <w:szCs w:val="28"/>
        </w:rPr>
      </w:pPr>
      <w:r w:rsidRPr="002438D5">
        <w:rPr>
          <w:bCs/>
          <w:sz w:val="28"/>
          <w:szCs w:val="28"/>
        </w:rPr>
        <w:t>-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E870F7" w:rsidRPr="002438D5" w:rsidRDefault="00E870F7" w:rsidP="00E870F7">
      <w:pPr>
        <w:shd w:val="clear" w:color="auto" w:fill="FFFFFF"/>
        <w:tabs>
          <w:tab w:val="left" w:pos="142"/>
        </w:tabs>
        <w:ind w:firstLine="709"/>
        <w:jc w:val="both"/>
        <w:textAlignment w:val="baseline"/>
        <w:rPr>
          <w:bCs/>
          <w:sz w:val="28"/>
          <w:szCs w:val="28"/>
        </w:rPr>
      </w:pPr>
      <w:r w:rsidRPr="002438D5">
        <w:rPr>
          <w:spacing w:val="2"/>
          <w:sz w:val="28"/>
          <w:szCs w:val="28"/>
        </w:rPr>
        <w:t xml:space="preserve">- </w:t>
      </w:r>
      <w:r w:rsidRPr="002438D5">
        <w:rPr>
          <w:bCs/>
          <w:sz w:val="28"/>
          <w:szCs w:val="28"/>
        </w:rPr>
        <w:t>Постановлением Администрации муниципального образования «Город Майкоп» от 28.06.2019  № 805 «О мероприятиях по ведению реестра муниципального имущества муниципального образования «Город Майкоп»;</w:t>
      </w:r>
    </w:p>
    <w:p w:rsidR="00E870F7" w:rsidRPr="002438D5" w:rsidRDefault="00E870F7" w:rsidP="00E870F7">
      <w:pPr>
        <w:tabs>
          <w:tab w:val="left" w:pos="142"/>
        </w:tabs>
        <w:ind w:firstLine="709"/>
        <w:jc w:val="both"/>
        <w:rPr>
          <w:sz w:val="28"/>
          <w:szCs w:val="28"/>
        </w:rPr>
      </w:pPr>
      <w:r w:rsidRPr="002438D5">
        <w:rPr>
          <w:bCs/>
          <w:sz w:val="28"/>
          <w:szCs w:val="28"/>
        </w:rPr>
        <w:t>- настоящим Административным регламентом.</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2.6. Для предоставления информации из Реестра муниципального имущества  муниципального образования «Город Майкоп» заявитель представляет в Комитет:</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заявление (приложение № 1);</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xml:space="preserve">-    копию документа удостоверяющего личность. </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доверенность, в случае, если заявление подается представителем.</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xml:space="preserve">Прилагаемые документы могут быть представлены (направлены) заявителем на бумажных носителях одним из следующих способов: лично (лицом, действующим от имени заявителя, на основании доверенности); </w:t>
      </w:r>
      <w:r w:rsidRPr="002438D5">
        <w:rPr>
          <w:rFonts w:ascii="Times New Roman" w:hAnsi="Times New Roman" w:cs="Times New Roman"/>
          <w:sz w:val="28"/>
          <w:szCs w:val="28"/>
        </w:rPr>
        <w:lastRenderedPageBreak/>
        <w:t xml:space="preserve">почтовым отправлением. Заявление и документы также могут быть представлены (направлены) заявителем в виде электронного документа, подписанного усиленной квалифицированной </w:t>
      </w:r>
      <w:hyperlink r:id="rId10" w:history="1">
        <w:r w:rsidRPr="002438D5">
          <w:rPr>
            <w:rStyle w:val="af3"/>
            <w:rFonts w:ascii="Times New Roman" w:hAnsi="Times New Roman"/>
            <w:b w:val="0"/>
            <w:color w:val="auto"/>
            <w:sz w:val="28"/>
            <w:szCs w:val="28"/>
          </w:rPr>
          <w:t>электронной подписью</w:t>
        </w:r>
      </w:hyperlink>
      <w:r w:rsidRPr="002438D5">
        <w:rPr>
          <w:rFonts w:ascii="Times New Roman" w:hAnsi="Times New Roman" w:cs="Times New Roman"/>
          <w:b/>
          <w:sz w:val="28"/>
          <w:szCs w:val="28"/>
        </w:rPr>
        <w:t>,</w:t>
      </w:r>
      <w:r w:rsidRPr="002438D5">
        <w:rPr>
          <w:rFonts w:ascii="Times New Roman" w:hAnsi="Times New Roman" w:cs="Times New Roman"/>
          <w:sz w:val="28"/>
          <w:szCs w:val="28"/>
        </w:rPr>
        <w:t xml:space="preserve"> через информационно-телекоммуникационную сеть «Интернет». </w:t>
      </w:r>
    </w:p>
    <w:p w:rsidR="00E870F7" w:rsidRPr="002438D5" w:rsidRDefault="00E870F7" w:rsidP="00E870F7">
      <w:pPr>
        <w:jc w:val="both"/>
        <w:rPr>
          <w:sz w:val="28"/>
          <w:szCs w:val="28"/>
        </w:rPr>
      </w:pPr>
      <w:r w:rsidRPr="002438D5">
        <w:tab/>
      </w:r>
      <w:r w:rsidRPr="002438D5">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аутентификации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 (при наличии технической возможности).  </w:t>
      </w:r>
    </w:p>
    <w:p w:rsidR="00E870F7" w:rsidRPr="002438D5" w:rsidRDefault="00E870F7" w:rsidP="00E870F7">
      <w:pPr>
        <w:tabs>
          <w:tab w:val="left" w:pos="142"/>
        </w:tabs>
        <w:ind w:firstLine="709"/>
        <w:jc w:val="both"/>
        <w:rPr>
          <w:sz w:val="28"/>
          <w:szCs w:val="28"/>
        </w:rPr>
      </w:pPr>
      <w:r w:rsidRPr="002438D5">
        <w:rPr>
          <w:sz w:val="28"/>
        </w:rPr>
        <w:t xml:space="preserve">2.7. </w:t>
      </w:r>
      <w:r w:rsidRPr="002438D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органов, участвующих в предоставлении муниципальной услуги отсутствует.</w:t>
      </w:r>
    </w:p>
    <w:p w:rsidR="00E870F7" w:rsidRPr="002438D5" w:rsidRDefault="00E870F7" w:rsidP="00E870F7">
      <w:pPr>
        <w:tabs>
          <w:tab w:val="left" w:pos="142"/>
        </w:tabs>
        <w:ind w:firstLine="709"/>
        <w:jc w:val="both"/>
        <w:rPr>
          <w:sz w:val="28"/>
          <w:szCs w:val="28"/>
        </w:rPr>
      </w:pPr>
      <w:r w:rsidRPr="002438D5">
        <w:rPr>
          <w:sz w:val="28"/>
          <w:szCs w:val="28"/>
        </w:rPr>
        <w:t>2.8. При предоставлении муниципальной услуги запрещено требовать от заявителя:</w:t>
      </w:r>
    </w:p>
    <w:p w:rsidR="00E870F7" w:rsidRPr="002438D5" w:rsidRDefault="00E870F7" w:rsidP="00E870F7">
      <w:pPr>
        <w:tabs>
          <w:tab w:val="left" w:pos="142"/>
        </w:tabs>
        <w:ind w:firstLine="709"/>
        <w:jc w:val="both"/>
        <w:rPr>
          <w:sz w:val="28"/>
          <w:szCs w:val="28"/>
        </w:rPr>
      </w:pPr>
      <w:r w:rsidRPr="002438D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0F7" w:rsidRPr="002438D5" w:rsidRDefault="00E870F7" w:rsidP="00E870F7">
      <w:pPr>
        <w:tabs>
          <w:tab w:val="left" w:pos="142"/>
        </w:tabs>
        <w:ind w:firstLine="709"/>
        <w:jc w:val="both"/>
        <w:rPr>
          <w:sz w:val="28"/>
          <w:szCs w:val="28"/>
        </w:rPr>
      </w:pPr>
      <w:r w:rsidRPr="002438D5">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муниципального образования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438D5">
          <w:rPr>
            <w:sz w:val="28"/>
            <w:szCs w:val="28"/>
          </w:rPr>
          <w:t>части 6 статьи 7</w:t>
        </w:r>
      </w:hyperlink>
      <w:r w:rsidRPr="002438D5">
        <w:rPr>
          <w:sz w:val="28"/>
          <w:szCs w:val="28"/>
        </w:rPr>
        <w:t xml:space="preserve"> Федерального закона от 27.07.2010 № 210-ФЗ «Об организации предоставления государственных и муниципальных услуг»;</w:t>
      </w:r>
    </w:p>
    <w:p w:rsidR="00E870F7" w:rsidRPr="002438D5" w:rsidRDefault="00E870F7" w:rsidP="00E870F7">
      <w:pPr>
        <w:tabs>
          <w:tab w:val="left" w:pos="142"/>
        </w:tabs>
        <w:ind w:firstLine="709"/>
        <w:jc w:val="both"/>
        <w:rPr>
          <w:sz w:val="28"/>
          <w:szCs w:val="28"/>
        </w:rPr>
      </w:pPr>
      <w:r w:rsidRPr="002438D5">
        <w:rPr>
          <w:sz w:val="28"/>
          <w:szCs w:val="28"/>
        </w:rPr>
        <w:t>2.9. Основания для отказа в приеме документов, необходимых для предоставления муниципальной услуги отсутствуют.</w:t>
      </w:r>
    </w:p>
    <w:p w:rsidR="00E870F7" w:rsidRPr="002438D5" w:rsidRDefault="00E870F7" w:rsidP="00E870F7">
      <w:pPr>
        <w:tabs>
          <w:tab w:val="left" w:pos="142"/>
        </w:tabs>
        <w:ind w:firstLine="709"/>
        <w:jc w:val="both"/>
        <w:rPr>
          <w:sz w:val="28"/>
          <w:szCs w:val="28"/>
        </w:rPr>
      </w:pPr>
      <w:r w:rsidRPr="002438D5">
        <w:rPr>
          <w:sz w:val="28"/>
          <w:szCs w:val="28"/>
        </w:rPr>
        <w:t>2.10. Исчерпывающий перечень оснований для отказа в предоставлении муниципальной услуги:</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в обращении запрашиваются сведения, содержащие информацию, доступ к которой ограничен законодательством;</w:t>
      </w:r>
    </w:p>
    <w:p w:rsidR="00E870F7" w:rsidRPr="002438D5" w:rsidRDefault="00E870F7" w:rsidP="00E870F7">
      <w:pPr>
        <w:tabs>
          <w:tab w:val="left" w:pos="142"/>
        </w:tabs>
        <w:ind w:firstLine="709"/>
        <w:jc w:val="both"/>
        <w:rPr>
          <w:sz w:val="28"/>
          <w:szCs w:val="28"/>
        </w:rPr>
      </w:pPr>
      <w:r w:rsidRPr="002438D5">
        <w:rPr>
          <w:sz w:val="28"/>
          <w:szCs w:val="28"/>
        </w:rPr>
        <w:t>- содержание заявления не позволяет однозначно идентифицировать объект, информация о котором интересует заявителя.</w:t>
      </w:r>
    </w:p>
    <w:p w:rsidR="00E870F7" w:rsidRPr="002438D5" w:rsidRDefault="00E870F7" w:rsidP="00E870F7">
      <w:pPr>
        <w:tabs>
          <w:tab w:val="left" w:pos="142"/>
        </w:tabs>
        <w:ind w:firstLine="709"/>
        <w:jc w:val="both"/>
        <w:rPr>
          <w:sz w:val="28"/>
          <w:szCs w:val="28"/>
        </w:rPr>
      </w:pPr>
      <w:r w:rsidRPr="002438D5">
        <w:rPr>
          <w:sz w:val="28"/>
          <w:szCs w:val="28"/>
        </w:rPr>
        <w:lastRenderedPageBreak/>
        <w:t>2.11.</w:t>
      </w:r>
      <w:r w:rsidRPr="002438D5">
        <w:rPr>
          <w:b/>
          <w:sz w:val="28"/>
          <w:szCs w:val="28"/>
        </w:rPr>
        <w:t xml:space="preserve"> </w:t>
      </w:r>
      <w:r w:rsidRPr="002438D5">
        <w:rPr>
          <w:sz w:val="28"/>
          <w:szCs w:val="28"/>
        </w:rPr>
        <w:t xml:space="preserve">Приостановление срока предоставления муниципальной услуги не предусмотрено. </w:t>
      </w:r>
    </w:p>
    <w:p w:rsidR="00E870F7" w:rsidRPr="002438D5" w:rsidRDefault="00E870F7" w:rsidP="00E870F7">
      <w:pPr>
        <w:tabs>
          <w:tab w:val="left" w:pos="142"/>
        </w:tabs>
        <w:ind w:firstLine="709"/>
        <w:jc w:val="both"/>
        <w:rPr>
          <w:sz w:val="28"/>
          <w:szCs w:val="28"/>
        </w:rPr>
      </w:pPr>
      <w:r w:rsidRPr="002438D5">
        <w:rPr>
          <w:sz w:val="28"/>
          <w:szCs w:val="28"/>
        </w:rPr>
        <w:t>2.12.</w:t>
      </w:r>
      <w:r w:rsidRPr="002438D5">
        <w:rPr>
          <w:b/>
          <w:sz w:val="28"/>
          <w:szCs w:val="28"/>
        </w:rPr>
        <w:t xml:space="preserve"> </w:t>
      </w:r>
      <w:r w:rsidRPr="002438D5">
        <w:rPr>
          <w:sz w:val="28"/>
          <w:szCs w:val="28"/>
        </w:rPr>
        <w:t>Услуги, являющиеся необходимыми и обязательными для предоставления муниципальной услуги, отсутствуют.</w:t>
      </w:r>
    </w:p>
    <w:p w:rsidR="00E870F7" w:rsidRPr="002438D5" w:rsidRDefault="00E870F7" w:rsidP="00E870F7">
      <w:pPr>
        <w:tabs>
          <w:tab w:val="left" w:pos="142"/>
        </w:tabs>
        <w:ind w:firstLine="709"/>
        <w:jc w:val="both"/>
        <w:rPr>
          <w:sz w:val="28"/>
          <w:szCs w:val="28"/>
        </w:rPr>
      </w:pPr>
      <w:r w:rsidRPr="002438D5">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E870F7" w:rsidRPr="002438D5" w:rsidRDefault="00E870F7" w:rsidP="00E870F7">
      <w:pPr>
        <w:tabs>
          <w:tab w:val="left" w:pos="142"/>
        </w:tabs>
        <w:ind w:firstLine="709"/>
        <w:jc w:val="both"/>
        <w:rPr>
          <w:sz w:val="28"/>
          <w:szCs w:val="28"/>
        </w:rPr>
      </w:pPr>
      <w:r w:rsidRPr="002438D5">
        <w:rPr>
          <w:sz w:val="28"/>
          <w:szCs w:val="28"/>
        </w:rPr>
        <w:t>Муниципальная услуга предоставляется бесплатно.</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2.14. Максимальный срок ожидания приема (обслуживания) получателя муниципальной услуги (заявителя) и получения результата предоставления муниципальной услуги не должен превышать 15 минут. Очередность для отдельных категорий получателей муниципальной услуги не установлена.</w:t>
      </w:r>
    </w:p>
    <w:p w:rsidR="00E870F7" w:rsidRPr="002438D5" w:rsidRDefault="00E870F7" w:rsidP="00E870F7">
      <w:pPr>
        <w:tabs>
          <w:tab w:val="left" w:pos="142"/>
        </w:tabs>
        <w:ind w:firstLine="709"/>
        <w:jc w:val="both"/>
        <w:rPr>
          <w:sz w:val="28"/>
          <w:szCs w:val="28"/>
        </w:rPr>
      </w:pPr>
      <w:r w:rsidRPr="002438D5">
        <w:rPr>
          <w:sz w:val="28"/>
        </w:rPr>
        <w:t xml:space="preserve">2.15. </w:t>
      </w:r>
      <w:r w:rsidRPr="002438D5">
        <w:rPr>
          <w:sz w:val="28"/>
          <w:szCs w:val="28"/>
        </w:rPr>
        <w:t>Срок регистрации заявления о предоставлении муниципальной услуги, в том числе в электронной форме, производится в течение одного дня со дня его поступления.</w:t>
      </w:r>
      <w:r w:rsidRPr="002438D5">
        <w:t xml:space="preserve"> </w:t>
      </w:r>
      <w:r w:rsidRPr="002438D5">
        <w:rPr>
          <w:sz w:val="28"/>
          <w:szCs w:val="28"/>
        </w:rPr>
        <w:t xml:space="preserve">Заявление, поступившее в электронной форме, в выходной (праздничный) день регистрируется на следующий за выходным (праздничным) рабочий день. </w:t>
      </w:r>
    </w:p>
    <w:p w:rsidR="00E870F7" w:rsidRPr="002438D5" w:rsidRDefault="00E870F7" w:rsidP="00E870F7">
      <w:pPr>
        <w:pStyle w:val="s1"/>
        <w:shd w:val="clear" w:color="auto" w:fill="FFFFFF"/>
        <w:tabs>
          <w:tab w:val="left" w:pos="142"/>
        </w:tabs>
        <w:spacing w:before="0" w:beforeAutospacing="0" w:after="0" w:afterAutospacing="0"/>
        <w:ind w:firstLine="709"/>
        <w:jc w:val="both"/>
        <w:rPr>
          <w:sz w:val="28"/>
          <w:szCs w:val="28"/>
        </w:rPr>
      </w:pPr>
      <w:r w:rsidRPr="002438D5">
        <w:rPr>
          <w:sz w:val="28"/>
          <w:szCs w:val="28"/>
        </w:rPr>
        <w:t>2.16. Требования к помещениям, в которых предоставляется муниципальная услуга:</w:t>
      </w:r>
    </w:p>
    <w:p w:rsidR="00E870F7" w:rsidRPr="002438D5" w:rsidRDefault="00E870F7" w:rsidP="00E870F7">
      <w:pPr>
        <w:shd w:val="clear" w:color="auto" w:fill="FFFFFF"/>
        <w:tabs>
          <w:tab w:val="left" w:pos="142"/>
        </w:tabs>
        <w:ind w:firstLine="709"/>
        <w:jc w:val="both"/>
        <w:rPr>
          <w:sz w:val="28"/>
          <w:szCs w:val="28"/>
        </w:rPr>
      </w:pPr>
      <w:r w:rsidRPr="002438D5">
        <w:rPr>
          <w:sz w:val="28"/>
          <w:szCs w:val="28"/>
        </w:rPr>
        <w:t>- на кабинетах специалистов, исполняющих муниципальную услугу, должны быть информационные таблички с указанием должности, Ф.И.О.;</w:t>
      </w:r>
    </w:p>
    <w:p w:rsidR="00E870F7" w:rsidRPr="002438D5" w:rsidRDefault="00E870F7" w:rsidP="00E870F7">
      <w:pPr>
        <w:shd w:val="clear" w:color="auto" w:fill="FFFFFF"/>
        <w:tabs>
          <w:tab w:val="left" w:pos="142"/>
        </w:tabs>
        <w:ind w:firstLine="709"/>
        <w:jc w:val="both"/>
        <w:rPr>
          <w:sz w:val="28"/>
          <w:szCs w:val="28"/>
        </w:rPr>
      </w:pPr>
      <w:r w:rsidRPr="002438D5">
        <w:rPr>
          <w:sz w:val="28"/>
          <w:szCs w:val="28"/>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E870F7" w:rsidRPr="002438D5" w:rsidRDefault="00E870F7" w:rsidP="00E870F7">
      <w:pPr>
        <w:shd w:val="clear" w:color="auto" w:fill="FFFFFF"/>
        <w:tabs>
          <w:tab w:val="left" w:pos="142"/>
        </w:tabs>
        <w:ind w:firstLine="709"/>
        <w:jc w:val="both"/>
        <w:rPr>
          <w:sz w:val="28"/>
          <w:szCs w:val="28"/>
        </w:rPr>
      </w:pPr>
      <w:r w:rsidRPr="002438D5">
        <w:rPr>
          <w:sz w:val="28"/>
          <w:szCs w:val="28"/>
        </w:rPr>
        <w:t>- для ожидания приема заявителям отводятся места для оформления документов, оборудованные стульями, столами.</w:t>
      </w:r>
    </w:p>
    <w:p w:rsidR="00E870F7" w:rsidRPr="002438D5" w:rsidRDefault="00E870F7" w:rsidP="00E870F7">
      <w:pPr>
        <w:shd w:val="clear" w:color="auto" w:fill="FFFFFF"/>
        <w:tabs>
          <w:tab w:val="left" w:pos="142"/>
        </w:tabs>
        <w:ind w:firstLine="709"/>
        <w:jc w:val="both"/>
        <w:rPr>
          <w:sz w:val="28"/>
          <w:szCs w:val="28"/>
        </w:rPr>
      </w:pPr>
      <w:r w:rsidRPr="002438D5">
        <w:rPr>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w:t>
      </w:r>
    </w:p>
    <w:p w:rsidR="00E870F7" w:rsidRPr="002438D5" w:rsidRDefault="00E870F7" w:rsidP="00E870F7">
      <w:pPr>
        <w:shd w:val="clear" w:color="auto" w:fill="FFFFFF"/>
        <w:tabs>
          <w:tab w:val="left" w:pos="142"/>
        </w:tabs>
        <w:ind w:firstLine="709"/>
        <w:jc w:val="both"/>
        <w:rPr>
          <w:b/>
          <w:sz w:val="28"/>
          <w:szCs w:val="28"/>
        </w:rPr>
      </w:pPr>
      <w:r w:rsidRPr="002438D5">
        <w:rPr>
          <w:sz w:val="28"/>
          <w:szCs w:val="28"/>
        </w:rPr>
        <w:t>2.17. Показатели доступности и качества муниципальной услуги:</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2.17.1 Показателями доступности предоставления муниципальной услуги являются:</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расположенность помещения муниципального образования  в зоне доступности к общественному транспорту;</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наличие необходимого количества специалистов, а также помещений, в которых осуществляется прием документов от заявителей;</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обеспечение здания и помещений Администрации средствами и оборудованием, создающим беспрепятственный доступ инвалидов к месту предоставления муниципальной услуги;</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lastRenderedPageBreak/>
        <w:t>- наличие исчерпывающей информации - о способах, порядке, сроках предоставления муниципальной услуги на информационных стендах, в сети «Интернет», на официальном сайте Администрации.</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2.17.2. Показателями качества предоставления муниципальной услуги являются:</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соблюдение сроков приема и рассмотрения документов;</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соблюдение срока получения результата муниципальной услуги;</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отсутствие обоснованных жалоб на действия (бездействие) специалистов, оказывающих муниципальную услугу;</w:t>
      </w:r>
    </w:p>
    <w:p w:rsidR="00E870F7" w:rsidRPr="002438D5" w:rsidRDefault="00E870F7" w:rsidP="00E870F7">
      <w:pPr>
        <w:ind w:firstLine="709"/>
        <w:jc w:val="both"/>
        <w:rPr>
          <w:sz w:val="28"/>
          <w:szCs w:val="28"/>
        </w:rPr>
      </w:pPr>
      <w:r w:rsidRPr="002438D5">
        <w:rPr>
          <w:sz w:val="28"/>
          <w:szCs w:val="28"/>
        </w:rPr>
        <w:t>- высокая культура обслуживания заявителей.</w:t>
      </w:r>
    </w:p>
    <w:p w:rsidR="00E870F7" w:rsidRPr="002438D5" w:rsidRDefault="00E870F7" w:rsidP="00E870F7">
      <w:pPr>
        <w:jc w:val="both"/>
        <w:rPr>
          <w:sz w:val="28"/>
          <w:szCs w:val="28"/>
        </w:rPr>
      </w:pPr>
      <w:r w:rsidRPr="002438D5">
        <w:rPr>
          <w:sz w:val="28"/>
          <w:szCs w:val="28"/>
        </w:rPr>
        <w:t>2.18. Иные требования, в многофункциональных центрах и особенности предоставления муниципальных услуг в электронной форме осуществляется согласно законодательства.</w:t>
      </w:r>
    </w:p>
    <w:p w:rsidR="00E870F7" w:rsidRPr="002438D5" w:rsidRDefault="00E870F7" w:rsidP="00E870F7">
      <w:pPr>
        <w:jc w:val="both"/>
        <w:rPr>
          <w:sz w:val="28"/>
          <w:szCs w:val="28"/>
        </w:rPr>
      </w:pPr>
    </w:p>
    <w:p w:rsidR="00E870F7" w:rsidRPr="002438D5" w:rsidRDefault="00E870F7" w:rsidP="00E870F7">
      <w:pPr>
        <w:jc w:val="center"/>
        <w:rPr>
          <w:b/>
          <w:sz w:val="28"/>
          <w:szCs w:val="28"/>
        </w:rPr>
      </w:pPr>
      <w:bookmarkStart w:id="11" w:name="sub_103"/>
      <w:r w:rsidRPr="002438D5">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870F7" w:rsidRPr="002438D5" w:rsidRDefault="00E870F7" w:rsidP="00E870F7">
      <w:pPr>
        <w:ind w:firstLine="709"/>
        <w:jc w:val="center"/>
        <w:rPr>
          <w:b/>
          <w:sz w:val="28"/>
          <w:szCs w:val="28"/>
        </w:rPr>
      </w:pPr>
    </w:p>
    <w:p w:rsidR="00E870F7" w:rsidRPr="002438D5" w:rsidRDefault="00E870F7" w:rsidP="00E870F7">
      <w:pPr>
        <w:ind w:firstLine="709"/>
        <w:jc w:val="both"/>
        <w:rPr>
          <w:sz w:val="28"/>
          <w:szCs w:val="28"/>
        </w:rPr>
      </w:pPr>
      <w:bookmarkStart w:id="12" w:name="sub_131"/>
      <w:bookmarkEnd w:id="11"/>
      <w:r w:rsidRPr="002438D5">
        <w:rPr>
          <w:sz w:val="28"/>
          <w:szCs w:val="28"/>
        </w:rPr>
        <w:t>3.1. Описание последовательности действий при предоставлении муниципальной услуги.</w:t>
      </w:r>
    </w:p>
    <w:p w:rsidR="00E870F7" w:rsidRPr="002438D5" w:rsidRDefault="00E870F7" w:rsidP="00E870F7">
      <w:pPr>
        <w:ind w:firstLine="709"/>
        <w:jc w:val="both"/>
        <w:rPr>
          <w:sz w:val="28"/>
          <w:szCs w:val="28"/>
        </w:rPr>
      </w:pPr>
      <w:bookmarkStart w:id="13" w:name="sub_1311"/>
      <w:bookmarkEnd w:id="12"/>
      <w:r w:rsidRPr="002438D5">
        <w:rPr>
          <w:sz w:val="28"/>
          <w:szCs w:val="28"/>
        </w:rPr>
        <w:t>3.1.1. Предоставление муниципальной услуги по предоставлению информации из Реестра включает в себя следующие процедуры:</w:t>
      </w:r>
    </w:p>
    <w:bookmarkEnd w:id="13"/>
    <w:p w:rsidR="00E870F7" w:rsidRPr="002438D5" w:rsidRDefault="00E870F7" w:rsidP="00E870F7">
      <w:pPr>
        <w:ind w:firstLine="709"/>
        <w:jc w:val="both"/>
        <w:rPr>
          <w:sz w:val="28"/>
          <w:szCs w:val="28"/>
        </w:rPr>
      </w:pPr>
      <w:r w:rsidRPr="002438D5">
        <w:rPr>
          <w:sz w:val="28"/>
          <w:szCs w:val="28"/>
        </w:rPr>
        <w:t>- консультирование заявителя, информирование о ходе предоставления муниципальной услуги, оказание помощи заявителю, в том числе в части оформления документов, необходимых для предоставления муниципальной услуги;</w:t>
      </w:r>
    </w:p>
    <w:p w:rsidR="00E870F7" w:rsidRPr="002438D5" w:rsidRDefault="00E870F7" w:rsidP="00E870F7">
      <w:pPr>
        <w:ind w:firstLine="709"/>
        <w:jc w:val="both"/>
        <w:rPr>
          <w:sz w:val="28"/>
          <w:szCs w:val="28"/>
        </w:rPr>
      </w:pPr>
      <w:r w:rsidRPr="002438D5">
        <w:rPr>
          <w:sz w:val="28"/>
          <w:szCs w:val="28"/>
        </w:rPr>
        <w:t>- прием и регистрация заявления;</w:t>
      </w:r>
    </w:p>
    <w:p w:rsidR="00E870F7" w:rsidRPr="002438D5" w:rsidRDefault="002D37E0" w:rsidP="00E870F7">
      <w:pPr>
        <w:ind w:firstLine="709"/>
        <w:jc w:val="both"/>
        <w:rPr>
          <w:sz w:val="28"/>
          <w:szCs w:val="28"/>
        </w:rPr>
      </w:pPr>
      <w:r>
        <w:rPr>
          <w:sz w:val="28"/>
          <w:szCs w:val="28"/>
        </w:rPr>
        <w:t>- </w:t>
      </w:r>
      <w:r w:rsidRPr="002D37E0">
        <w:rPr>
          <w:sz w:val="28"/>
          <w:szCs w:val="28"/>
        </w:rPr>
        <w:t>подготовка выписки из Реестра муниципального имущества муниципального образования «Город Майкоп», сведения об отсутствии объекта имущества в Реестре муниципального имущества муниципального образования «Город Майкоп», письма об отказе в предоставлении запрашиваемой информации из Реестра муниципального имущества муниципальн</w:t>
      </w:r>
      <w:r>
        <w:rPr>
          <w:sz w:val="28"/>
          <w:szCs w:val="28"/>
        </w:rPr>
        <w:t>ого образования «Город Майкоп»</w:t>
      </w:r>
      <w:r w:rsidR="00E870F7" w:rsidRPr="002438D5">
        <w:rPr>
          <w:sz w:val="28"/>
          <w:szCs w:val="28"/>
        </w:rPr>
        <w:t>;</w:t>
      </w:r>
    </w:p>
    <w:p w:rsidR="00E870F7" w:rsidRPr="002438D5" w:rsidRDefault="00E870F7" w:rsidP="00E870F7">
      <w:pPr>
        <w:ind w:firstLine="709"/>
        <w:jc w:val="both"/>
        <w:rPr>
          <w:sz w:val="28"/>
          <w:szCs w:val="28"/>
        </w:rPr>
      </w:pPr>
      <w:r w:rsidRPr="002438D5">
        <w:rPr>
          <w:sz w:val="28"/>
          <w:szCs w:val="28"/>
        </w:rPr>
        <w:t>- направление заявителю результата предоставления муниципальной услуги;</w:t>
      </w:r>
    </w:p>
    <w:p w:rsidR="00E870F7" w:rsidRPr="002438D5" w:rsidRDefault="00E870F7" w:rsidP="00E870F7">
      <w:pPr>
        <w:ind w:firstLine="709"/>
        <w:jc w:val="both"/>
        <w:rPr>
          <w:sz w:val="28"/>
          <w:szCs w:val="28"/>
        </w:rPr>
      </w:pPr>
      <w:r w:rsidRPr="002438D5">
        <w:rPr>
          <w:sz w:val="28"/>
          <w:szCs w:val="28"/>
        </w:rPr>
        <w:t>- исправление технических ошибок, допущенных при предоставлении муниципальной услуги.</w:t>
      </w:r>
    </w:p>
    <w:p w:rsidR="00E870F7" w:rsidRPr="002438D5" w:rsidRDefault="00E870F7" w:rsidP="00E870F7">
      <w:pPr>
        <w:ind w:firstLine="709"/>
        <w:jc w:val="both"/>
        <w:rPr>
          <w:sz w:val="28"/>
          <w:szCs w:val="28"/>
        </w:rPr>
      </w:pPr>
      <w:bookmarkStart w:id="14" w:name="sub_132"/>
      <w:r w:rsidRPr="002438D5">
        <w:rPr>
          <w:sz w:val="28"/>
          <w:szCs w:val="28"/>
        </w:rPr>
        <w:t>3.2. Консультирование заявителя, информирование о ходе предоставления муниципальной услуги, оказание помощи заявителю, в том числе в части оформления документов, необходимых для предоставления муниципальной услуги.</w:t>
      </w:r>
    </w:p>
    <w:bookmarkEnd w:id="14"/>
    <w:p w:rsidR="00E870F7" w:rsidRPr="002438D5" w:rsidRDefault="00E870F7" w:rsidP="00E870F7">
      <w:pPr>
        <w:ind w:firstLine="709"/>
        <w:jc w:val="both"/>
        <w:rPr>
          <w:sz w:val="28"/>
          <w:szCs w:val="28"/>
        </w:rPr>
      </w:pPr>
      <w:r w:rsidRPr="002438D5">
        <w:rPr>
          <w:sz w:val="28"/>
          <w:szCs w:val="28"/>
        </w:rPr>
        <w:lastRenderedPageBreak/>
        <w:t>Заявитель вправе обратиться в Комитет лично, по телефону, электронной почте и (или) почтовым отправлением для получения консультации о порядке получения муниципальной услуги.</w:t>
      </w:r>
    </w:p>
    <w:p w:rsidR="00E870F7" w:rsidRPr="002438D5" w:rsidRDefault="00E870F7" w:rsidP="00E870F7">
      <w:pPr>
        <w:ind w:firstLine="709"/>
        <w:jc w:val="both"/>
        <w:rPr>
          <w:sz w:val="28"/>
          <w:szCs w:val="28"/>
        </w:rPr>
      </w:pPr>
      <w:r w:rsidRPr="002438D5">
        <w:rPr>
          <w:sz w:val="28"/>
          <w:szCs w:val="28"/>
        </w:rPr>
        <w:t>Специалист Комитета лично, по телефону, электронной почте и (или) письмом,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муниципальной услуги, а также информирование о ходе предоставления муниципальной услуги. В случае необходимости оказывает помощь в оформлении заявления.</w:t>
      </w:r>
    </w:p>
    <w:p w:rsidR="00E870F7" w:rsidRPr="002438D5" w:rsidRDefault="00E870F7" w:rsidP="00E870F7">
      <w:pPr>
        <w:ind w:firstLine="709"/>
        <w:jc w:val="both"/>
        <w:rPr>
          <w:sz w:val="28"/>
          <w:szCs w:val="28"/>
        </w:rPr>
      </w:pPr>
      <w:r w:rsidRPr="002438D5">
        <w:rPr>
          <w:sz w:val="28"/>
          <w:szCs w:val="28"/>
        </w:rPr>
        <w:t>Процедуры, устанавливаемые настоящим пунктом, осуществляются в день обращения заявителя (регистрации заявления).</w:t>
      </w:r>
    </w:p>
    <w:p w:rsidR="00E870F7" w:rsidRPr="002438D5" w:rsidRDefault="00E870F7" w:rsidP="00E870F7">
      <w:pPr>
        <w:ind w:firstLine="709"/>
        <w:jc w:val="both"/>
        <w:rPr>
          <w:sz w:val="28"/>
          <w:szCs w:val="28"/>
        </w:rPr>
      </w:pPr>
      <w:r w:rsidRPr="002438D5">
        <w:rPr>
          <w:sz w:val="28"/>
          <w:szCs w:val="28"/>
        </w:rPr>
        <w:t>Результат процедур</w:t>
      </w:r>
      <w:r w:rsidR="000427A9">
        <w:rPr>
          <w:sz w:val="28"/>
          <w:szCs w:val="28"/>
        </w:rPr>
        <w:t>ы</w:t>
      </w:r>
      <w:r w:rsidRPr="002438D5">
        <w:rPr>
          <w:sz w:val="28"/>
          <w:szCs w:val="28"/>
        </w:rPr>
        <w:t>: консультации по составу, форме и содержанию заявления, а также информирование о ходе предоставления муниципальной услуги.</w:t>
      </w:r>
    </w:p>
    <w:p w:rsidR="00E870F7" w:rsidRPr="002438D5" w:rsidRDefault="00E870F7" w:rsidP="00E870F7">
      <w:pPr>
        <w:ind w:firstLine="709"/>
        <w:jc w:val="both"/>
        <w:rPr>
          <w:sz w:val="28"/>
          <w:szCs w:val="28"/>
        </w:rPr>
      </w:pPr>
      <w:bookmarkStart w:id="15" w:name="sub_133"/>
      <w:r w:rsidRPr="002438D5">
        <w:rPr>
          <w:sz w:val="28"/>
          <w:szCs w:val="28"/>
        </w:rPr>
        <w:t>3.3. Прием и регистрация заявления.</w:t>
      </w:r>
    </w:p>
    <w:p w:rsidR="00E870F7" w:rsidRPr="002438D5" w:rsidRDefault="00E870F7" w:rsidP="00E870F7">
      <w:pPr>
        <w:ind w:firstLine="709"/>
        <w:jc w:val="both"/>
        <w:rPr>
          <w:sz w:val="28"/>
          <w:szCs w:val="28"/>
        </w:rPr>
      </w:pPr>
      <w:bookmarkStart w:id="16" w:name="sub_1331"/>
      <w:bookmarkEnd w:id="15"/>
      <w:r w:rsidRPr="002438D5">
        <w:rPr>
          <w:sz w:val="28"/>
          <w:szCs w:val="28"/>
        </w:rPr>
        <w:t>3.3.1. Заявитель (его представитель) лично, по почте, в электронной форме подает (направляет) заявление (</w:t>
      </w:r>
      <w:hyperlink w:anchor="sub_1003" w:history="1">
        <w:r w:rsidRPr="002438D5">
          <w:rPr>
            <w:bCs/>
            <w:sz w:val="28"/>
            <w:szCs w:val="28"/>
          </w:rPr>
          <w:t xml:space="preserve">приложение </w:t>
        </w:r>
      </w:hyperlink>
      <w:r w:rsidRPr="002438D5">
        <w:rPr>
          <w:sz w:val="28"/>
          <w:szCs w:val="28"/>
        </w:rPr>
        <w:t>№ 1) в Комитет.</w:t>
      </w:r>
    </w:p>
    <w:p w:rsidR="00E870F7" w:rsidRPr="002438D5" w:rsidRDefault="00E870F7" w:rsidP="00E870F7">
      <w:pPr>
        <w:ind w:firstLine="709"/>
        <w:jc w:val="both"/>
        <w:rPr>
          <w:sz w:val="28"/>
          <w:szCs w:val="28"/>
        </w:rPr>
      </w:pPr>
      <w:bookmarkStart w:id="17" w:name="sub_1332"/>
      <w:bookmarkEnd w:id="16"/>
      <w:r w:rsidRPr="002438D5">
        <w:rPr>
          <w:sz w:val="28"/>
          <w:szCs w:val="28"/>
        </w:rPr>
        <w:t>3.3.2. Специалист Комитета осуществляет прием</w:t>
      </w:r>
      <w:bookmarkEnd w:id="17"/>
      <w:r w:rsidRPr="002438D5">
        <w:rPr>
          <w:sz w:val="28"/>
          <w:szCs w:val="28"/>
        </w:rPr>
        <w:t>, регистрацию заявления и вручает заявителю копию заявления с отметкой о дате приема документов. Срок проведения процедуры 1 рабочий день.</w:t>
      </w:r>
    </w:p>
    <w:p w:rsidR="00E870F7" w:rsidRPr="002438D5" w:rsidRDefault="00E870F7" w:rsidP="00E870F7">
      <w:pPr>
        <w:ind w:firstLine="709"/>
        <w:jc w:val="both"/>
        <w:rPr>
          <w:sz w:val="28"/>
          <w:szCs w:val="28"/>
        </w:rPr>
      </w:pPr>
      <w:r w:rsidRPr="002438D5">
        <w:rPr>
          <w:sz w:val="28"/>
          <w:szCs w:val="28"/>
        </w:rPr>
        <w:t xml:space="preserve">Результат процедуры – принятое и зарегистрированное заявление. </w:t>
      </w:r>
    </w:p>
    <w:p w:rsidR="008B4AEC" w:rsidRPr="008B4AEC" w:rsidRDefault="00E870F7" w:rsidP="008B4AEC">
      <w:pPr>
        <w:ind w:firstLine="709"/>
        <w:jc w:val="both"/>
        <w:rPr>
          <w:sz w:val="28"/>
          <w:szCs w:val="28"/>
        </w:rPr>
      </w:pPr>
      <w:bookmarkStart w:id="18" w:name="sub_135"/>
      <w:r w:rsidRPr="002438D5">
        <w:rPr>
          <w:sz w:val="28"/>
          <w:szCs w:val="28"/>
        </w:rPr>
        <w:t xml:space="preserve">3.4. </w:t>
      </w:r>
      <w:bookmarkEnd w:id="18"/>
      <w:r w:rsidR="008B4AEC" w:rsidRPr="008B4AEC">
        <w:rPr>
          <w:sz w:val="28"/>
          <w:szCs w:val="28"/>
        </w:rPr>
        <w:t>Подготовка выписки из Реестра муниципального имущества муниципального образования «Город Майкоп», сведения об отсутствии объекта имущества в Реестре муниципального имущества муниципального образования «Город Майкоп», письма об отказе в предоставлении запрашиваемой информации из Реестра муниципального имущества муниципального образования «Город Майкоп».</w:t>
      </w:r>
    </w:p>
    <w:p w:rsidR="00E870F7" w:rsidRPr="002438D5" w:rsidRDefault="008B4AEC" w:rsidP="008B4AEC">
      <w:pPr>
        <w:ind w:firstLine="709"/>
        <w:jc w:val="both"/>
        <w:rPr>
          <w:sz w:val="28"/>
          <w:szCs w:val="28"/>
        </w:rPr>
      </w:pPr>
      <w:r>
        <w:rPr>
          <w:sz w:val="28"/>
          <w:szCs w:val="28"/>
        </w:rPr>
        <w:t>3.4.1. </w:t>
      </w:r>
      <w:r w:rsidRPr="008B4AEC">
        <w:rPr>
          <w:sz w:val="28"/>
          <w:szCs w:val="28"/>
        </w:rPr>
        <w:t>Специалист Комитета осуществляет проверку предоставленных документов и подготовку информации из Реестра муниципального имущества муниципального образования «Город Майкоп» в форме выписки из Реестра муниципального имущества муниципального образования «Город Майкоп» или сведений об отсутствии объекта имущества в Реестре муниципального имущества муниципального образования «Город Майкоп», либо письма об отказе в предоставлении запрашиваемой информации (приложение № 2, 3, 4). Срок проведения процедуры 1 р</w:t>
      </w:r>
      <w:r>
        <w:rPr>
          <w:sz w:val="28"/>
          <w:szCs w:val="28"/>
        </w:rPr>
        <w:t>абочий день.</w:t>
      </w:r>
    </w:p>
    <w:p w:rsidR="00E870F7" w:rsidRPr="002438D5" w:rsidRDefault="00E870F7" w:rsidP="00E870F7">
      <w:pPr>
        <w:ind w:firstLine="709"/>
        <w:jc w:val="both"/>
        <w:rPr>
          <w:sz w:val="28"/>
          <w:szCs w:val="28"/>
        </w:rPr>
      </w:pPr>
      <w:bookmarkStart w:id="19" w:name="sub_1354"/>
      <w:r w:rsidRPr="002438D5">
        <w:rPr>
          <w:sz w:val="28"/>
          <w:szCs w:val="28"/>
        </w:rPr>
        <w:t>3.4.2.</w:t>
      </w:r>
      <w:bookmarkEnd w:id="19"/>
      <w:r w:rsidR="00F240AF">
        <w:rPr>
          <w:sz w:val="28"/>
          <w:szCs w:val="28"/>
        </w:rPr>
        <w:t> </w:t>
      </w:r>
      <w:r w:rsidR="002F1433" w:rsidRPr="002F1433">
        <w:rPr>
          <w:sz w:val="28"/>
          <w:szCs w:val="28"/>
        </w:rPr>
        <w:t>Руководитель (заместитель руководителя) Комитета подписывает выписку из Реестра муниципального имущества муниципального образования «Город Майкоп», либо отказ в предоставлении запрашиваемой информации из Реестра, после чего выписка из Реестра, либо отказ в предоставлении запрашиваемой информации регистрируется в Комитете и направляется на указанный заявителем почтовый адрес или вручается под роспись заявителю, у которого проверяется документ, удостоверяющий личность, а у представителя заявителя, его полномочия д</w:t>
      </w:r>
      <w:r w:rsidR="002F1433">
        <w:rPr>
          <w:sz w:val="28"/>
          <w:szCs w:val="28"/>
        </w:rPr>
        <w:t>ействовать от имени заявителя</w:t>
      </w:r>
      <w:r w:rsidRPr="002438D5">
        <w:rPr>
          <w:sz w:val="28"/>
          <w:szCs w:val="28"/>
        </w:rPr>
        <w:t xml:space="preserve">; </w:t>
      </w:r>
      <w:bookmarkStart w:id="20" w:name="sub_139"/>
    </w:p>
    <w:p w:rsidR="00E870F7" w:rsidRPr="002438D5" w:rsidRDefault="00E870F7" w:rsidP="00E870F7">
      <w:pPr>
        <w:ind w:firstLine="709"/>
        <w:jc w:val="both"/>
        <w:rPr>
          <w:sz w:val="28"/>
          <w:szCs w:val="28"/>
        </w:rPr>
      </w:pPr>
      <w:r w:rsidRPr="002438D5">
        <w:rPr>
          <w:sz w:val="28"/>
          <w:szCs w:val="28"/>
        </w:rPr>
        <w:lastRenderedPageBreak/>
        <w:t xml:space="preserve">Срок проведения процедуры 1 рабочий день. </w:t>
      </w:r>
    </w:p>
    <w:p w:rsidR="00E870F7" w:rsidRPr="002438D5" w:rsidRDefault="00E870F7" w:rsidP="00E870F7">
      <w:pPr>
        <w:ind w:firstLine="709"/>
        <w:jc w:val="both"/>
        <w:rPr>
          <w:sz w:val="28"/>
          <w:szCs w:val="28"/>
        </w:rPr>
      </w:pPr>
      <w:r w:rsidRPr="002438D5">
        <w:rPr>
          <w:sz w:val="28"/>
          <w:szCs w:val="28"/>
        </w:rPr>
        <w:t xml:space="preserve">Результат процедуры – подготовленная выписка из Реестра либо письмо об отказе в предоставлении запрашиваемой информации. </w:t>
      </w:r>
    </w:p>
    <w:p w:rsidR="00E870F7" w:rsidRPr="002438D5" w:rsidRDefault="00E870F7" w:rsidP="00E870F7">
      <w:pPr>
        <w:ind w:firstLine="709"/>
        <w:jc w:val="both"/>
        <w:rPr>
          <w:sz w:val="28"/>
          <w:szCs w:val="28"/>
        </w:rPr>
      </w:pPr>
      <w:r w:rsidRPr="002438D5">
        <w:rPr>
          <w:sz w:val="28"/>
          <w:szCs w:val="28"/>
        </w:rPr>
        <w:t>3.5. Исправление технических ошибок допущенных при предоставлении муниципальной услуги.</w:t>
      </w:r>
    </w:p>
    <w:bookmarkEnd w:id="20"/>
    <w:p w:rsidR="00E870F7" w:rsidRPr="002438D5" w:rsidRDefault="00E870F7" w:rsidP="00E870F7">
      <w:pPr>
        <w:ind w:firstLine="709"/>
        <w:jc w:val="both"/>
        <w:rPr>
          <w:sz w:val="28"/>
          <w:szCs w:val="28"/>
        </w:rPr>
      </w:pPr>
      <w:r w:rsidRPr="002438D5">
        <w:rPr>
          <w:sz w:val="28"/>
          <w:szCs w:val="28"/>
        </w:rPr>
        <w:t>Основанием для исправления технической ошибки является обращение заявителя по вопросу исправления технических ошибок в документе, выданном как результат муниципальной услуги.</w:t>
      </w:r>
    </w:p>
    <w:p w:rsidR="00E870F7" w:rsidRPr="002438D5" w:rsidRDefault="00E870F7" w:rsidP="00E870F7">
      <w:pPr>
        <w:ind w:firstLine="709"/>
        <w:jc w:val="both"/>
        <w:rPr>
          <w:sz w:val="28"/>
          <w:szCs w:val="28"/>
        </w:rPr>
      </w:pPr>
      <w:bookmarkStart w:id="21" w:name="sub_1391"/>
      <w:r w:rsidRPr="002438D5">
        <w:rPr>
          <w:sz w:val="28"/>
          <w:szCs w:val="28"/>
        </w:rPr>
        <w:t>3.5.1. При обращении по вопросу исправления технических ошибок заявитель представляет:</w:t>
      </w:r>
    </w:p>
    <w:bookmarkEnd w:id="21"/>
    <w:p w:rsidR="00E870F7" w:rsidRPr="002438D5" w:rsidRDefault="00E870F7" w:rsidP="00E870F7">
      <w:pPr>
        <w:ind w:firstLine="709"/>
        <w:jc w:val="both"/>
        <w:rPr>
          <w:sz w:val="28"/>
          <w:szCs w:val="28"/>
        </w:rPr>
      </w:pPr>
      <w:r w:rsidRPr="002438D5">
        <w:rPr>
          <w:sz w:val="28"/>
          <w:szCs w:val="28"/>
        </w:rPr>
        <w:t>- заявление об исправлении технических ошибок (</w:t>
      </w:r>
      <w:hyperlink w:anchor="sub_1008" w:history="1">
        <w:r w:rsidRPr="002438D5">
          <w:rPr>
            <w:bCs/>
            <w:sz w:val="28"/>
            <w:szCs w:val="28"/>
          </w:rPr>
          <w:t>приложение</w:t>
        </w:r>
        <w:r w:rsidRPr="002438D5">
          <w:rPr>
            <w:b/>
            <w:bCs/>
            <w:sz w:val="28"/>
            <w:szCs w:val="28"/>
          </w:rPr>
          <w:t xml:space="preserve"> </w:t>
        </w:r>
      </w:hyperlink>
      <w:r w:rsidRPr="002438D5">
        <w:rPr>
          <w:sz w:val="28"/>
          <w:szCs w:val="28"/>
        </w:rPr>
        <w:t>№ 5);</w:t>
      </w:r>
    </w:p>
    <w:p w:rsidR="00E870F7" w:rsidRPr="002438D5" w:rsidRDefault="00E870F7" w:rsidP="00E870F7">
      <w:pPr>
        <w:ind w:firstLine="709"/>
        <w:jc w:val="both"/>
        <w:rPr>
          <w:sz w:val="28"/>
          <w:szCs w:val="28"/>
        </w:rPr>
      </w:pPr>
      <w:r w:rsidRPr="002438D5">
        <w:rPr>
          <w:sz w:val="28"/>
          <w:szCs w:val="28"/>
        </w:rPr>
        <w:t>- оригинал документа являющегося результатом предоставления муниципальной услуги;</w:t>
      </w:r>
    </w:p>
    <w:p w:rsidR="00E870F7" w:rsidRPr="002438D5" w:rsidRDefault="00E870F7" w:rsidP="00E870F7">
      <w:pPr>
        <w:ind w:firstLine="709"/>
        <w:jc w:val="both"/>
        <w:rPr>
          <w:sz w:val="28"/>
          <w:szCs w:val="28"/>
        </w:rPr>
      </w:pPr>
      <w:r w:rsidRPr="002438D5">
        <w:rPr>
          <w:sz w:val="28"/>
          <w:szCs w:val="28"/>
        </w:rPr>
        <w:t>- документы, свидетельствующие о наличии технической ошибки.</w:t>
      </w:r>
    </w:p>
    <w:p w:rsidR="00E870F7" w:rsidRPr="002438D5" w:rsidRDefault="00E870F7" w:rsidP="00E870F7">
      <w:pPr>
        <w:ind w:firstLine="709"/>
        <w:jc w:val="both"/>
        <w:rPr>
          <w:sz w:val="28"/>
          <w:szCs w:val="28"/>
        </w:rPr>
      </w:pPr>
      <w:bookmarkStart w:id="22" w:name="sub_1392"/>
      <w:r w:rsidRPr="002438D5">
        <w:rPr>
          <w:sz w:val="28"/>
          <w:szCs w:val="28"/>
        </w:rPr>
        <w:t>3.5.2. Заявление об исправлении технической ошибки подается заявителем либо его законным представителем лично, либо направляется по почте, либо в форме электронного документа.</w:t>
      </w:r>
    </w:p>
    <w:p w:rsidR="00E870F7" w:rsidRPr="002438D5" w:rsidRDefault="00E870F7" w:rsidP="00E870F7">
      <w:pPr>
        <w:ind w:firstLine="709"/>
        <w:jc w:val="both"/>
        <w:rPr>
          <w:sz w:val="28"/>
          <w:szCs w:val="28"/>
        </w:rPr>
      </w:pPr>
      <w:bookmarkStart w:id="23" w:name="sub_1393"/>
      <w:bookmarkEnd w:id="22"/>
      <w:r w:rsidRPr="002438D5">
        <w:rPr>
          <w:sz w:val="28"/>
          <w:szCs w:val="28"/>
        </w:rPr>
        <w:t>3.5.3. Специалист Комитета осуществляет прием и регистрацию заявления с приложенными документами.</w:t>
      </w:r>
    </w:p>
    <w:p w:rsidR="00E870F7" w:rsidRPr="002438D5" w:rsidRDefault="00E870F7" w:rsidP="00E870F7">
      <w:pPr>
        <w:ind w:firstLine="709"/>
        <w:jc w:val="both"/>
        <w:rPr>
          <w:sz w:val="28"/>
          <w:szCs w:val="28"/>
        </w:rPr>
      </w:pPr>
      <w:r w:rsidRPr="002438D5">
        <w:rPr>
          <w:sz w:val="28"/>
          <w:szCs w:val="28"/>
        </w:rPr>
        <w:t>Срок проведения процедуры 1 рабочий день. Результат процедуры - принятое и зарегистрированное заявление.</w:t>
      </w:r>
    </w:p>
    <w:p w:rsidR="00E870F7" w:rsidRPr="002438D5" w:rsidRDefault="00E870F7" w:rsidP="00E870F7">
      <w:pPr>
        <w:ind w:firstLine="709"/>
        <w:jc w:val="both"/>
        <w:rPr>
          <w:sz w:val="28"/>
          <w:szCs w:val="28"/>
        </w:rPr>
      </w:pPr>
      <w:bookmarkStart w:id="24" w:name="sub_1394"/>
      <w:bookmarkEnd w:id="23"/>
      <w:r w:rsidRPr="002438D5">
        <w:rPr>
          <w:sz w:val="28"/>
          <w:szCs w:val="28"/>
        </w:rPr>
        <w:t xml:space="preserve">3.5.4. Специалист Комитета рассматривает документы и в целях внесения изменений в результат муниципальной услуги осуществляет процедуры в порядке, предусмотренном </w:t>
      </w:r>
      <w:hyperlink w:anchor="sub_1351" w:history="1">
        <w:r w:rsidRPr="002438D5">
          <w:rPr>
            <w:bCs/>
            <w:sz w:val="28"/>
            <w:szCs w:val="28"/>
          </w:rPr>
          <w:t xml:space="preserve">пунктом 3.4.1 и 3.4.2 </w:t>
        </w:r>
      </w:hyperlink>
      <w:r w:rsidRPr="002438D5">
        <w:rPr>
          <w:sz w:val="28"/>
          <w:szCs w:val="28"/>
        </w:rPr>
        <w:t>настоящего Регламента.</w:t>
      </w:r>
    </w:p>
    <w:p w:rsidR="00E870F7" w:rsidRPr="002438D5" w:rsidRDefault="00E870F7" w:rsidP="00E870F7">
      <w:pPr>
        <w:ind w:firstLine="709"/>
        <w:jc w:val="both"/>
        <w:rPr>
          <w:sz w:val="28"/>
          <w:szCs w:val="28"/>
        </w:rPr>
      </w:pPr>
      <w:bookmarkStart w:id="25" w:name="sub_1395"/>
      <w:bookmarkEnd w:id="24"/>
      <w:r w:rsidRPr="002438D5">
        <w:rPr>
          <w:sz w:val="28"/>
          <w:szCs w:val="28"/>
        </w:rPr>
        <w:t>3.5.5. Документы, касающиеся исправления технической ошибки (заявление об исправлении технических ошибок с прилагаемыми документами) приобщаются Комитетом к экземпляру результата предоставления муниципальной услуги.</w:t>
      </w:r>
    </w:p>
    <w:p w:rsidR="00E870F7" w:rsidRPr="002438D5" w:rsidRDefault="00E870F7" w:rsidP="00E870F7">
      <w:pPr>
        <w:ind w:firstLine="709"/>
        <w:jc w:val="both"/>
        <w:rPr>
          <w:sz w:val="28"/>
          <w:szCs w:val="28"/>
        </w:rPr>
      </w:pPr>
      <w:bookmarkStart w:id="26" w:name="sub_138"/>
      <w:r w:rsidRPr="002438D5">
        <w:rPr>
          <w:sz w:val="28"/>
          <w:szCs w:val="28"/>
        </w:rPr>
        <w:t>3.6. Муниципальная услуга осуществляется также и через МФЦ.</w:t>
      </w:r>
    </w:p>
    <w:p w:rsidR="00E870F7" w:rsidRPr="002438D5" w:rsidRDefault="00E870F7" w:rsidP="00E870F7">
      <w:pPr>
        <w:ind w:firstLine="709"/>
        <w:jc w:val="both"/>
        <w:rPr>
          <w:sz w:val="28"/>
          <w:szCs w:val="28"/>
        </w:rPr>
      </w:pPr>
      <w:bookmarkStart w:id="27" w:name="sub_292"/>
      <w:bookmarkEnd w:id="26"/>
      <w:r w:rsidRPr="002438D5">
        <w:rPr>
          <w:sz w:val="28"/>
          <w:szCs w:val="28"/>
        </w:rPr>
        <w:t>3.6.1. Предоставление муниципальной услуги в МФЦ включает в себя, выполняемое МФЦ:</w:t>
      </w:r>
    </w:p>
    <w:p w:rsidR="00E870F7" w:rsidRPr="002438D5" w:rsidRDefault="00E870F7" w:rsidP="00E870F7">
      <w:pPr>
        <w:ind w:firstLine="709"/>
        <w:jc w:val="both"/>
        <w:rPr>
          <w:sz w:val="28"/>
          <w:szCs w:val="28"/>
        </w:rPr>
      </w:pPr>
      <w:bookmarkStart w:id="28" w:name="sub_288"/>
      <w:bookmarkEnd w:id="27"/>
      <w:r w:rsidRPr="002438D5">
        <w:rPr>
          <w:sz w:val="28"/>
          <w:szCs w:val="28"/>
        </w:rPr>
        <w:t>-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870F7" w:rsidRPr="002438D5" w:rsidRDefault="00E870F7" w:rsidP="00E870F7">
      <w:pPr>
        <w:ind w:firstLine="709"/>
        <w:jc w:val="both"/>
        <w:rPr>
          <w:sz w:val="28"/>
          <w:szCs w:val="28"/>
        </w:rPr>
      </w:pPr>
      <w:bookmarkStart w:id="29" w:name="sub_289"/>
      <w:bookmarkEnd w:id="28"/>
      <w:r w:rsidRPr="002438D5">
        <w:rPr>
          <w:sz w:val="28"/>
          <w:szCs w:val="28"/>
        </w:rPr>
        <w:t>- прием заявлений о предоставлении муниципальной услуги и иных документов, необходимых для предоставления муниципальной услуги;</w:t>
      </w:r>
    </w:p>
    <w:p w:rsidR="00E870F7" w:rsidRPr="002438D5" w:rsidRDefault="00E870F7" w:rsidP="00E870F7">
      <w:pPr>
        <w:ind w:firstLine="709"/>
        <w:jc w:val="both"/>
        <w:rPr>
          <w:sz w:val="28"/>
          <w:szCs w:val="28"/>
        </w:rPr>
      </w:pPr>
      <w:bookmarkStart w:id="30" w:name="sub_291"/>
      <w:bookmarkEnd w:id="29"/>
      <w:r w:rsidRPr="002438D5">
        <w:rPr>
          <w:sz w:val="28"/>
          <w:szCs w:val="28"/>
        </w:rPr>
        <w:t>- выдача заявителю результата предоставления муниципальной  услуги.</w:t>
      </w:r>
    </w:p>
    <w:p w:rsidR="00E870F7" w:rsidRPr="002438D5" w:rsidRDefault="00E870F7" w:rsidP="00E870F7">
      <w:pPr>
        <w:ind w:firstLine="709"/>
        <w:jc w:val="both"/>
        <w:rPr>
          <w:sz w:val="28"/>
          <w:szCs w:val="28"/>
        </w:rPr>
      </w:pPr>
      <w:bookmarkStart w:id="31" w:name="sub_294"/>
      <w:bookmarkEnd w:id="30"/>
      <w:r w:rsidRPr="002438D5">
        <w:rPr>
          <w:sz w:val="28"/>
          <w:szCs w:val="28"/>
        </w:rPr>
        <w:t xml:space="preserve">3.7. Основанием для начала информирования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2438D5">
        <w:rPr>
          <w:sz w:val="28"/>
          <w:szCs w:val="28"/>
        </w:rPr>
        <w:lastRenderedPageBreak/>
        <w:t>консультирование заявителей о порядке предоставления муниципальной услуги в МФЦ, является обращение заявителя (представителя заявителя) в МФЦ для получения информации о порядке предоставления муниципальной услуги в МФЦ, по иным вопросам, связанным с предоставлением муниципальной услуги, а также с запросом о получении консультации о порядке предоставления муниципальной услуги в МФЦ.</w:t>
      </w:r>
    </w:p>
    <w:p w:rsidR="00E870F7" w:rsidRPr="002438D5" w:rsidRDefault="00E870F7" w:rsidP="00E870F7">
      <w:pPr>
        <w:ind w:firstLine="709"/>
        <w:jc w:val="both"/>
        <w:rPr>
          <w:sz w:val="28"/>
          <w:szCs w:val="28"/>
        </w:rPr>
      </w:pPr>
      <w:bookmarkStart w:id="32" w:name="sub_295"/>
      <w:bookmarkEnd w:id="31"/>
      <w:r w:rsidRPr="002438D5">
        <w:rPr>
          <w:sz w:val="28"/>
          <w:szCs w:val="28"/>
        </w:rPr>
        <w:t>3.7.1. Информирование заявителей о порядке предоставления муниципальной услуги может осуществляться путем:</w:t>
      </w:r>
    </w:p>
    <w:bookmarkEnd w:id="32"/>
    <w:p w:rsidR="00E870F7" w:rsidRPr="002438D5" w:rsidRDefault="00E870F7" w:rsidP="00E870F7">
      <w:pPr>
        <w:jc w:val="both"/>
        <w:rPr>
          <w:sz w:val="28"/>
          <w:szCs w:val="28"/>
        </w:rPr>
      </w:pPr>
      <w:r w:rsidRPr="002438D5">
        <w:rPr>
          <w:sz w:val="28"/>
          <w:szCs w:val="28"/>
        </w:rPr>
        <w:t>- размещения информационных материалов на официальном сайте МФЦ;</w:t>
      </w:r>
    </w:p>
    <w:p w:rsidR="00E870F7" w:rsidRPr="002438D5" w:rsidRDefault="00E870F7" w:rsidP="00E870F7">
      <w:pPr>
        <w:jc w:val="both"/>
        <w:rPr>
          <w:sz w:val="28"/>
          <w:szCs w:val="28"/>
        </w:rPr>
      </w:pPr>
      <w:r w:rsidRPr="002438D5">
        <w:rPr>
          <w:sz w:val="28"/>
          <w:szCs w:val="28"/>
        </w:rPr>
        <w:t>- публикаций в средствах массовой информации;</w:t>
      </w:r>
    </w:p>
    <w:p w:rsidR="00E870F7" w:rsidRPr="002438D5" w:rsidRDefault="00E870F7" w:rsidP="00E870F7">
      <w:pPr>
        <w:ind w:firstLine="709"/>
        <w:jc w:val="both"/>
        <w:rPr>
          <w:sz w:val="28"/>
          <w:szCs w:val="28"/>
        </w:rPr>
      </w:pPr>
      <w:bookmarkStart w:id="33" w:name="sub_296"/>
      <w:r w:rsidRPr="002438D5">
        <w:rPr>
          <w:sz w:val="28"/>
          <w:szCs w:val="28"/>
        </w:rPr>
        <w:t>3.7.2. Информация о ходе выполнения запроса о предоставлении муниципальной услуги, по иным вопросам, связанным с предоставлением муниципальной услуги, а также консультация о порядке предоставления муниципальной услуги в МФЦ может быть получена заявителями:</w:t>
      </w:r>
    </w:p>
    <w:bookmarkEnd w:id="33"/>
    <w:p w:rsidR="00E870F7" w:rsidRPr="002438D5" w:rsidRDefault="00E870F7" w:rsidP="00E870F7">
      <w:pPr>
        <w:jc w:val="both"/>
        <w:rPr>
          <w:sz w:val="28"/>
          <w:szCs w:val="28"/>
        </w:rPr>
      </w:pPr>
      <w:r w:rsidRPr="002438D5">
        <w:rPr>
          <w:sz w:val="28"/>
          <w:szCs w:val="28"/>
        </w:rPr>
        <w:t>- посредством телефонной связи (по телефону 8-928-037-08-88);</w:t>
      </w:r>
    </w:p>
    <w:p w:rsidR="00E870F7" w:rsidRPr="002438D5" w:rsidRDefault="00E870F7" w:rsidP="00E870F7">
      <w:pPr>
        <w:jc w:val="both"/>
        <w:rPr>
          <w:sz w:val="28"/>
          <w:szCs w:val="28"/>
        </w:rPr>
      </w:pPr>
      <w:r w:rsidRPr="002438D5">
        <w:rPr>
          <w:sz w:val="28"/>
          <w:szCs w:val="28"/>
        </w:rPr>
        <w:t>- путем направления письменного заявления;</w:t>
      </w:r>
    </w:p>
    <w:p w:rsidR="00E870F7" w:rsidRPr="002438D5" w:rsidRDefault="00E870F7" w:rsidP="00E870F7">
      <w:pPr>
        <w:jc w:val="both"/>
        <w:rPr>
          <w:sz w:val="28"/>
          <w:szCs w:val="28"/>
        </w:rPr>
      </w:pPr>
      <w:r w:rsidRPr="002438D5">
        <w:rPr>
          <w:sz w:val="28"/>
          <w:szCs w:val="28"/>
        </w:rPr>
        <w:t>- обращения при личном приеме.</w:t>
      </w:r>
    </w:p>
    <w:p w:rsidR="00E870F7" w:rsidRPr="002438D5" w:rsidRDefault="00E870F7" w:rsidP="00E870F7">
      <w:pPr>
        <w:ind w:firstLine="709"/>
        <w:jc w:val="both"/>
        <w:rPr>
          <w:sz w:val="28"/>
          <w:szCs w:val="28"/>
        </w:rPr>
      </w:pPr>
      <w:bookmarkStart w:id="34" w:name="sub_297"/>
      <w:r w:rsidRPr="002438D5">
        <w:rPr>
          <w:sz w:val="28"/>
          <w:szCs w:val="28"/>
        </w:rPr>
        <w:t>3.7.3. Предоставление заявителям информации о ходе выполнения запроса о предоставлении муниципальной услуги, по иным вопросам, связанным с предоставлением муниципальной услуги, консультирование о порядке предоставления муниципальной услуги осуществляется работниками МФЦ.</w:t>
      </w:r>
    </w:p>
    <w:p w:rsidR="00E870F7" w:rsidRPr="002438D5" w:rsidRDefault="00E870F7" w:rsidP="00E870F7">
      <w:pPr>
        <w:ind w:firstLine="709"/>
        <w:jc w:val="both"/>
        <w:rPr>
          <w:sz w:val="28"/>
          <w:szCs w:val="28"/>
        </w:rPr>
      </w:pPr>
      <w:bookmarkStart w:id="35" w:name="sub_298"/>
      <w:bookmarkEnd w:id="34"/>
      <w:r w:rsidRPr="002438D5">
        <w:rPr>
          <w:sz w:val="28"/>
          <w:szCs w:val="28"/>
        </w:rPr>
        <w:t>3.7.4. Срок информирования заявителей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при их личном обращении не может превышать 15 минут.</w:t>
      </w:r>
    </w:p>
    <w:p w:rsidR="00E870F7" w:rsidRPr="002438D5" w:rsidRDefault="00E870F7" w:rsidP="00E870F7">
      <w:pPr>
        <w:ind w:firstLine="709"/>
        <w:jc w:val="both"/>
        <w:rPr>
          <w:sz w:val="28"/>
          <w:szCs w:val="28"/>
        </w:rPr>
      </w:pPr>
      <w:bookmarkStart w:id="36" w:name="sub_299"/>
      <w:bookmarkEnd w:id="35"/>
      <w:r w:rsidRPr="002438D5">
        <w:rPr>
          <w:sz w:val="28"/>
          <w:szCs w:val="28"/>
        </w:rPr>
        <w:t>3.7.5. Результатом является получение заявителем информации о ходе выполнения запроса о предоставлении муниципальной услуги, по иным вопросам, связанным с предоставлением муниципальной услуги, а также о порядке предоставления муниципальной  услуги.</w:t>
      </w:r>
      <w:bookmarkStart w:id="37" w:name="sub_301"/>
      <w:bookmarkEnd w:id="36"/>
    </w:p>
    <w:p w:rsidR="00E870F7" w:rsidRPr="002438D5" w:rsidRDefault="00E870F7" w:rsidP="00E870F7">
      <w:pPr>
        <w:ind w:firstLine="709"/>
        <w:jc w:val="both"/>
        <w:rPr>
          <w:sz w:val="28"/>
          <w:szCs w:val="28"/>
        </w:rPr>
      </w:pPr>
      <w:r w:rsidRPr="002438D5">
        <w:rPr>
          <w:sz w:val="28"/>
          <w:szCs w:val="28"/>
        </w:rPr>
        <w:t>3.8. Основанием для приема заявления о предоставлении муниципальной услуги и иных документов, необходимых для предоставления муниципальной услуги является обращение заявителя (представителя заявителя) с заявлением о предоставлении услуги в МФЦ.</w:t>
      </w:r>
    </w:p>
    <w:p w:rsidR="00E870F7" w:rsidRPr="002438D5" w:rsidRDefault="00E870F7" w:rsidP="00E870F7">
      <w:pPr>
        <w:ind w:firstLine="709"/>
        <w:jc w:val="both"/>
        <w:rPr>
          <w:sz w:val="28"/>
          <w:szCs w:val="28"/>
        </w:rPr>
      </w:pPr>
      <w:bookmarkStart w:id="38" w:name="sub_305"/>
      <w:bookmarkEnd w:id="37"/>
      <w:r w:rsidRPr="002438D5">
        <w:rPr>
          <w:sz w:val="28"/>
          <w:szCs w:val="28"/>
        </w:rPr>
        <w:t>3.8.1. Работник МФЦ:</w:t>
      </w:r>
    </w:p>
    <w:p w:rsidR="00E870F7" w:rsidRPr="002438D5" w:rsidRDefault="00E870F7" w:rsidP="00E870F7">
      <w:pPr>
        <w:ind w:firstLine="709"/>
        <w:jc w:val="both"/>
        <w:rPr>
          <w:sz w:val="28"/>
          <w:szCs w:val="28"/>
        </w:rPr>
      </w:pPr>
      <w:bookmarkStart w:id="39" w:name="sub_302"/>
      <w:bookmarkEnd w:id="38"/>
      <w:r w:rsidRPr="002438D5">
        <w:rPr>
          <w:sz w:val="28"/>
          <w:szCs w:val="28"/>
        </w:rPr>
        <w:t>1) устанавливает личность заявителя (при его личном обращении), в том числе проверяет документ, удостоверяющий личность заявителя, полномочия законного представителя, уполномоченного представителя;</w:t>
      </w:r>
    </w:p>
    <w:p w:rsidR="00E870F7" w:rsidRPr="002438D5" w:rsidRDefault="00E870F7" w:rsidP="00E870F7">
      <w:pPr>
        <w:ind w:firstLine="709"/>
        <w:jc w:val="both"/>
        <w:rPr>
          <w:sz w:val="28"/>
          <w:szCs w:val="28"/>
        </w:rPr>
      </w:pPr>
      <w:bookmarkStart w:id="40" w:name="sub_304"/>
      <w:bookmarkEnd w:id="39"/>
      <w:r w:rsidRPr="002438D5">
        <w:rPr>
          <w:sz w:val="28"/>
          <w:szCs w:val="28"/>
        </w:rPr>
        <w:t>2) выдает бланк заявления (приложение № 1) и разъясняет порядок заполнения (по просьбе заявителя - оформляет заявление и представляет заявителю для проверки правильности указанных сведений и проставления личной подписи).</w:t>
      </w:r>
    </w:p>
    <w:p w:rsidR="00E870F7" w:rsidRPr="002438D5" w:rsidRDefault="00E870F7" w:rsidP="00E870F7">
      <w:pPr>
        <w:ind w:firstLine="709"/>
        <w:jc w:val="both"/>
        <w:rPr>
          <w:sz w:val="28"/>
          <w:szCs w:val="28"/>
        </w:rPr>
      </w:pPr>
      <w:bookmarkStart w:id="41" w:name="sub_306"/>
      <w:bookmarkEnd w:id="40"/>
      <w:r w:rsidRPr="002438D5">
        <w:rPr>
          <w:sz w:val="28"/>
          <w:szCs w:val="28"/>
        </w:rPr>
        <w:t xml:space="preserve">3.8.2. При установлении фактов отсутствия необходимых документов (указанных в Административном регламенте), несоответствия </w:t>
      </w:r>
      <w:r w:rsidRPr="002438D5">
        <w:rPr>
          <w:sz w:val="28"/>
          <w:szCs w:val="28"/>
        </w:rPr>
        <w:lastRenderedPageBreak/>
        <w:t>представленных документов установленным требованиям, работник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E870F7" w:rsidRPr="002438D5" w:rsidRDefault="00E870F7" w:rsidP="00E870F7">
      <w:pPr>
        <w:ind w:firstLine="709"/>
        <w:jc w:val="both"/>
        <w:rPr>
          <w:sz w:val="28"/>
          <w:szCs w:val="28"/>
        </w:rPr>
      </w:pPr>
      <w:bookmarkStart w:id="42" w:name="sub_310"/>
      <w:bookmarkEnd w:id="41"/>
      <w:r w:rsidRPr="002438D5">
        <w:rPr>
          <w:sz w:val="28"/>
          <w:szCs w:val="28"/>
        </w:rPr>
        <w:t>3.8.3. Если заявителем в соответствии с Административным регламентом представлены все необходимые документы, работник МФЦ:</w:t>
      </w:r>
    </w:p>
    <w:p w:rsidR="00E870F7" w:rsidRPr="002438D5" w:rsidRDefault="00E870F7" w:rsidP="00E870F7">
      <w:pPr>
        <w:ind w:firstLine="709"/>
        <w:jc w:val="both"/>
        <w:rPr>
          <w:sz w:val="28"/>
          <w:szCs w:val="28"/>
        </w:rPr>
      </w:pPr>
      <w:bookmarkStart w:id="43" w:name="sub_307"/>
      <w:bookmarkEnd w:id="42"/>
      <w:r w:rsidRPr="002438D5">
        <w:rPr>
          <w:sz w:val="28"/>
          <w:szCs w:val="28"/>
        </w:rPr>
        <w:t>1) формирует пакет документов на основании заявления и документов, представленных заявителем;</w:t>
      </w:r>
    </w:p>
    <w:p w:rsidR="00E870F7" w:rsidRPr="002438D5" w:rsidRDefault="00E870F7" w:rsidP="00E870F7">
      <w:pPr>
        <w:ind w:firstLine="709"/>
        <w:jc w:val="both"/>
        <w:rPr>
          <w:sz w:val="28"/>
          <w:szCs w:val="28"/>
        </w:rPr>
      </w:pPr>
      <w:bookmarkStart w:id="44" w:name="sub_308"/>
      <w:bookmarkEnd w:id="43"/>
      <w:r w:rsidRPr="002438D5">
        <w:rPr>
          <w:sz w:val="28"/>
          <w:szCs w:val="28"/>
        </w:rPr>
        <w:t>2) выдает заявителю опись принятых документов;</w:t>
      </w:r>
    </w:p>
    <w:p w:rsidR="00E870F7" w:rsidRPr="002438D5" w:rsidRDefault="00E870F7" w:rsidP="00E870F7">
      <w:pPr>
        <w:ind w:firstLine="709"/>
        <w:jc w:val="both"/>
        <w:rPr>
          <w:sz w:val="28"/>
          <w:szCs w:val="28"/>
        </w:rPr>
      </w:pPr>
      <w:bookmarkStart w:id="45" w:name="sub_309"/>
      <w:bookmarkEnd w:id="44"/>
      <w:r w:rsidRPr="002438D5">
        <w:rPr>
          <w:sz w:val="28"/>
          <w:szCs w:val="28"/>
        </w:rPr>
        <w:t>3) передает пакет документов в Комитет.</w:t>
      </w:r>
    </w:p>
    <w:p w:rsidR="00E870F7" w:rsidRPr="002438D5" w:rsidRDefault="00E870F7" w:rsidP="00E870F7">
      <w:pPr>
        <w:ind w:firstLine="709"/>
        <w:jc w:val="both"/>
        <w:rPr>
          <w:sz w:val="28"/>
          <w:szCs w:val="28"/>
        </w:rPr>
      </w:pPr>
      <w:bookmarkStart w:id="46" w:name="sub_312"/>
      <w:bookmarkEnd w:id="45"/>
      <w:r w:rsidRPr="002438D5">
        <w:rPr>
          <w:sz w:val="28"/>
          <w:szCs w:val="28"/>
        </w:rPr>
        <w:t>3.8.4. Максимальный срок приема документов не может превышать 15 минут на одного заявителя.</w:t>
      </w:r>
    </w:p>
    <w:bookmarkEnd w:id="46"/>
    <w:p w:rsidR="00E870F7" w:rsidRPr="002438D5" w:rsidRDefault="00E870F7" w:rsidP="00E870F7">
      <w:pPr>
        <w:ind w:firstLine="709"/>
        <w:jc w:val="both"/>
        <w:rPr>
          <w:sz w:val="28"/>
          <w:szCs w:val="28"/>
        </w:rPr>
      </w:pPr>
      <w:r w:rsidRPr="002438D5">
        <w:rPr>
          <w:sz w:val="28"/>
          <w:szCs w:val="28"/>
        </w:rPr>
        <w:t>Максимальный срок передачи пакета документов в Комитет составляет 2 рабочих дня.</w:t>
      </w:r>
    </w:p>
    <w:p w:rsidR="00E870F7" w:rsidRPr="002438D5" w:rsidRDefault="00E870F7" w:rsidP="00E870F7">
      <w:pPr>
        <w:ind w:firstLine="709"/>
        <w:jc w:val="both"/>
        <w:rPr>
          <w:sz w:val="28"/>
          <w:szCs w:val="28"/>
        </w:rPr>
      </w:pPr>
      <w:bookmarkStart w:id="47" w:name="sub_313"/>
      <w:r w:rsidRPr="002438D5">
        <w:rPr>
          <w:sz w:val="28"/>
          <w:szCs w:val="28"/>
        </w:rPr>
        <w:t xml:space="preserve">3.8.5. Результатом процедуры является сформированный пакет документов, который </w:t>
      </w:r>
      <w:bookmarkEnd w:id="47"/>
      <w:r w:rsidRPr="002438D5">
        <w:rPr>
          <w:sz w:val="28"/>
          <w:szCs w:val="28"/>
        </w:rPr>
        <w:t>направляется в Комитет.</w:t>
      </w:r>
    </w:p>
    <w:p w:rsidR="00E870F7" w:rsidRPr="002438D5" w:rsidRDefault="00E870F7" w:rsidP="00E870F7">
      <w:pPr>
        <w:ind w:firstLine="709"/>
        <w:jc w:val="both"/>
        <w:rPr>
          <w:sz w:val="28"/>
          <w:szCs w:val="28"/>
        </w:rPr>
      </w:pPr>
      <w:bookmarkStart w:id="48" w:name="sub_323"/>
      <w:r w:rsidRPr="002438D5">
        <w:rPr>
          <w:sz w:val="28"/>
          <w:szCs w:val="28"/>
        </w:rPr>
        <w:t>3.9. Основанием для выдачи заявителю результата предоставления муниципальной  услуги  является обращение заявителя за получением  поступившего в МФЦ результата муниципальной услуги, оформленного  Комитетом:</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выписка из Реестра муниципального имущества муниципального образования «Город Майкоп» (</w:t>
      </w:r>
      <w:hyperlink w:anchor="sub_1001" w:history="1">
        <w:r w:rsidRPr="002438D5">
          <w:rPr>
            <w:rStyle w:val="af3"/>
            <w:rFonts w:ascii="Times New Roman" w:hAnsi="Times New Roman"/>
            <w:b w:val="0"/>
            <w:color w:val="auto"/>
            <w:sz w:val="28"/>
            <w:szCs w:val="28"/>
          </w:rPr>
          <w:t xml:space="preserve">приложение № </w:t>
        </w:r>
      </w:hyperlink>
      <w:hyperlink w:anchor="sub_1002" w:history="1">
        <w:r w:rsidRPr="002438D5">
          <w:rPr>
            <w:rStyle w:val="af3"/>
            <w:rFonts w:ascii="Times New Roman" w:hAnsi="Times New Roman"/>
            <w:b w:val="0"/>
            <w:color w:val="auto"/>
            <w:sz w:val="28"/>
            <w:szCs w:val="28"/>
          </w:rPr>
          <w:t>2</w:t>
        </w:r>
      </w:hyperlink>
      <w:r w:rsidRPr="002438D5">
        <w:rPr>
          <w:rStyle w:val="af3"/>
          <w:rFonts w:ascii="Times New Roman" w:hAnsi="Times New Roman"/>
          <w:b w:val="0"/>
          <w:color w:val="auto"/>
          <w:sz w:val="28"/>
          <w:szCs w:val="28"/>
        </w:rPr>
        <w:t>)</w:t>
      </w:r>
      <w:r w:rsidRPr="002438D5">
        <w:rPr>
          <w:rFonts w:ascii="Times New Roman" w:hAnsi="Times New Roman" w:cs="Times New Roman"/>
          <w:sz w:val="28"/>
          <w:szCs w:val="28"/>
        </w:rPr>
        <w:t>.</w:t>
      </w:r>
    </w:p>
    <w:p w:rsidR="00E870F7" w:rsidRPr="002438D5" w:rsidRDefault="00E870F7" w:rsidP="00E870F7">
      <w:pPr>
        <w:pStyle w:val="af6"/>
        <w:tabs>
          <w:tab w:val="left" w:pos="142"/>
        </w:tabs>
        <w:ind w:firstLine="709"/>
        <w:jc w:val="both"/>
        <w:rPr>
          <w:rFonts w:ascii="Times New Roman" w:hAnsi="Times New Roman" w:cs="Times New Roman"/>
          <w:sz w:val="28"/>
          <w:szCs w:val="28"/>
        </w:rPr>
      </w:pPr>
      <w:r w:rsidRPr="002438D5">
        <w:rPr>
          <w:rFonts w:ascii="Times New Roman" w:hAnsi="Times New Roman" w:cs="Times New Roman"/>
          <w:sz w:val="28"/>
          <w:szCs w:val="28"/>
        </w:rPr>
        <w:t>- сведения об отсутствии объекта имущества в Реестре муниципального имущества муниципального образования «Город Майкоп» (</w:t>
      </w:r>
      <w:hyperlink w:anchor="sub_1004" w:history="1">
        <w:r w:rsidRPr="002438D5">
          <w:rPr>
            <w:rStyle w:val="af3"/>
            <w:rFonts w:ascii="Times New Roman" w:hAnsi="Times New Roman"/>
            <w:b w:val="0"/>
            <w:color w:val="auto"/>
            <w:sz w:val="28"/>
            <w:szCs w:val="28"/>
          </w:rPr>
          <w:t>приложение № 3)</w:t>
        </w:r>
      </w:hyperlink>
      <w:r w:rsidRPr="002438D5">
        <w:rPr>
          <w:rStyle w:val="af3"/>
          <w:rFonts w:ascii="Times New Roman" w:hAnsi="Times New Roman"/>
          <w:b w:val="0"/>
          <w:color w:val="auto"/>
          <w:sz w:val="28"/>
          <w:szCs w:val="28"/>
        </w:rPr>
        <w:t>.</w:t>
      </w:r>
    </w:p>
    <w:p w:rsidR="00E870F7" w:rsidRPr="002438D5" w:rsidRDefault="00E870F7" w:rsidP="00E870F7">
      <w:pPr>
        <w:tabs>
          <w:tab w:val="left" w:pos="142"/>
        </w:tabs>
        <w:ind w:firstLine="709"/>
        <w:jc w:val="both"/>
        <w:rPr>
          <w:sz w:val="28"/>
          <w:szCs w:val="28"/>
        </w:rPr>
      </w:pPr>
      <w:r w:rsidRPr="002438D5">
        <w:rPr>
          <w:sz w:val="28"/>
          <w:szCs w:val="28"/>
        </w:rPr>
        <w:t>- отказ в предоставлении запрашиваемой информации из Реестра муниципального имущества муниципального образования «Город Майкоп» (приложение № 3).</w:t>
      </w:r>
    </w:p>
    <w:p w:rsidR="00E870F7" w:rsidRPr="002438D5" w:rsidRDefault="00E870F7" w:rsidP="00E870F7">
      <w:pPr>
        <w:ind w:firstLine="709"/>
        <w:jc w:val="both"/>
        <w:rPr>
          <w:sz w:val="28"/>
          <w:szCs w:val="28"/>
        </w:rPr>
      </w:pPr>
      <w:bookmarkStart w:id="49" w:name="sub_324"/>
      <w:bookmarkEnd w:id="48"/>
      <w:r w:rsidRPr="002438D5">
        <w:rPr>
          <w:sz w:val="28"/>
          <w:szCs w:val="28"/>
        </w:rPr>
        <w:t xml:space="preserve">3.9.1. Работник МФЦ </w:t>
      </w:r>
      <w:bookmarkEnd w:id="49"/>
      <w:r w:rsidRPr="002438D5">
        <w:rPr>
          <w:sz w:val="28"/>
          <w:szCs w:val="28"/>
        </w:rPr>
        <w:t>выдает заявителю оригинал результата муниципальной услуги на бумажном носителе, направленный в МФЦ Комитетом.</w:t>
      </w:r>
    </w:p>
    <w:p w:rsidR="00E870F7" w:rsidRPr="002438D5" w:rsidRDefault="00E870F7" w:rsidP="00E870F7">
      <w:pPr>
        <w:ind w:firstLine="709"/>
        <w:jc w:val="both"/>
        <w:rPr>
          <w:sz w:val="28"/>
          <w:szCs w:val="28"/>
        </w:rPr>
      </w:pPr>
      <w:bookmarkStart w:id="50" w:name="sub_326"/>
      <w:r w:rsidRPr="002438D5">
        <w:rPr>
          <w:sz w:val="28"/>
          <w:szCs w:val="28"/>
        </w:rPr>
        <w:t>3.9.2. Максимальный срок выполнения административного действия по выдаче результата муниципальной услуги после обращение заявителя за ее получением - не более 15 минут.</w:t>
      </w:r>
    </w:p>
    <w:bookmarkEnd w:id="50"/>
    <w:p w:rsidR="00E870F7" w:rsidRPr="002438D5" w:rsidRDefault="00E870F7" w:rsidP="00E870F7">
      <w:pPr>
        <w:ind w:firstLine="709"/>
        <w:jc w:val="both"/>
        <w:rPr>
          <w:sz w:val="28"/>
          <w:szCs w:val="28"/>
        </w:rPr>
      </w:pPr>
      <w:r w:rsidRPr="002438D5">
        <w:rPr>
          <w:sz w:val="28"/>
          <w:szCs w:val="28"/>
        </w:rPr>
        <w:t>3.9.3. Результатом процедуры является выдача заявителю оригинала принятого и оформленного Комитетом результата муниципальной услуги.</w:t>
      </w:r>
    </w:p>
    <w:bookmarkEnd w:id="25"/>
    <w:p w:rsidR="00E870F7" w:rsidRPr="002438D5" w:rsidRDefault="00E870F7" w:rsidP="00E870F7">
      <w:pPr>
        <w:jc w:val="both"/>
        <w:rPr>
          <w:sz w:val="28"/>
          <w:szCs w:val="28"/>
        </w:rPr>
      </w:pPr>
    </w:p>
    <w:p w:rsidR="00E870F7" w:rsidRPr="002438D5" w:rsidRDefault="00E870F7" w:rsidP="00E870F7">
      <w:pPr>
        <w:pStyle w:val="1"/>
        <w:rPr>
          <w:szCs w:val="28"/>
        </w:rPr>
      </w:pPr>
      <w:bookmarkStart w:id="51" w:name="sub_104"/>
      <w:r w:rsidRPr="002438D5">
        <w:rPr>
          <w:szCs w:val="28"/>
        </w:rPr>
        <w:t>4. Формы контроля за исполнением административного регламента</w:t>
      </w:r>
    </w:p>
    <w:bookmarkEnd w:id="51"/>
    <w:p w:rsidR="00E870F7" w:rsidRPr="002438D5" w:rsidRDefault="00E870F7" w:rsidP="00E870F7">
      <w:pPr>
        <w:jc w:val="both"/>
        <w:rPr>
          <w:sz w:val="28"/>
          <w:szCs w:val="28"/>
        </w:rPr>
      </w:pPr>
    </w:p>
    <w:p w:rsidR="00E870F7" w:rsidRPr="002438D5" w:rsidRDefault="00E870F7" w:rsidP="00E870F7">
      <w:pPr>
        <w:tabs>
          <w:tab w:val="left" w:pos="0"/>
        </w:tabs>
        <w:ind w:firstLine="709"/>
        <w:jc w:val="both"/>
        <w:rPr>
          <w:sz w:val="28"/>
          <w:szCs w:val="28"/>
        </w:rPr>
      </w:pPr>
      <w:r w:rsidRPr="002438D5">
        <w:rPr>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E870F7" w:rsidRPr="002438D5" w:rsidRDefault="00E870F7" w:rsidP="00E870F7">
      <w:pPr>
        <w:tabs>
          <w:tab w:val="left" w:pos="0"/>
        </w:tabs>
        <w:ind w:firstLine="709"/>
        <w:jc w:val="both"/>
        <w:rPr>
          <w:sz w:val="28"/>
          <w:szCs w:val="28"/>
        </w:rPr>
      </w:pPr>
      <w:r w:rsidRPr="002438D5">
        <w:rPr>
          <w:sz w:val="28"/>
          <w:szCs w:val="28"/>
        </w:rPr>
        <w:lastRenderedPageBreak/>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начальником отдела муниципальных ресурсов, заместителем руководителя Комитета, руководителем Комитета.</w:t>
      </w:r>
    </w:p>
    <w:p w:rsidR="00E870F7" w:rsidRPr="002438D5" w:rsidRDefault="00E870F7" w:rsidP="00E870F7">
      <w:pPr>
        <w:tabs>
          <w:tab w:val="left" w:pos="0"/>
        </w:tabs>
        <w:ind w:firstLine="709"/>
        <w:jc w:val="both"/>
        <w:rPr>
          <w:sz w:val="28"/>
          <w:szCs w:val="28"/>
        </w:rPr>
      </w:pPr>
      <w:r w:rsidRPr="002438D5">
        <w:rPr>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E870F7" w:rsidRPr="002438D5" w:rsidRDefault="00E870F7" w:rsidP="00E870F7">
      <w:pPr>
        <w:tabs>
          <w:tab w:val="left" w:pos="0"/>
        </w:tabs>
        <w:ind w:firstLine="709"/>
        <w:jc w:val="both"/>
        <w:rPr>
          <w:sz w:val="28"/>
          <w:szCs w:val="28"/>
        </w:rPr>
      </w:pPr>
      <w:r w:rsidRPr="002438D5">
        <w:rPr>
          <w:sz w:val="28"/>
          <w:szCs w:val="28"/>
        </w:rPr>
        <w:t>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проводиться не реже 1 раза в год.</w:t>
      </w:r>
    </w:p>
    <w:p w:rsidR="00E870F7" w:rsidRPr="002438D5" w:rsidRDefault="00E870F7" w:rsidP="00E870F7">
      <w:pPr>
        <w:tabs>
          <w:tab w:val="left" w:pos="0"/>
        </w:tabs>
        <w:ind w:firstLine="709"/>
        <w:jc w:val="both"/>
        <w:rPr>
          <w:sz w:val="28"/>
          <w:szCs w:val="28"/>
        </w:rPr>
      </w:pPr>
      <w:r w:rsidRPr="002438D5">
        <w:rPr>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E870F7" w:rsidRPr="002438D5" w:rsidRDefault="00E870F7" w:rsidP="00E870F7">
      <w:pPr>
        <w:tabs>
          <w:tab w:val="left" w:pos="0"/>
        </w:tabs>
        <w:ind w:firstLine="709"/>
        <w:jc w:val="both"/>
        <w:rPr>
          <w:sz w:val="28"/>
          <w:szCs w:val="28"/>
        </w:rPr>
      </w:pPr>
      <w:r w:rsidRPr="002438D5">
        <w:rPr>
          <w:sz w:val="28"/>
          <w:szCs w:val="28"/>
        </w:rPr>
        <w:t>4.3. Ответственность должностных лиц и муниципальных служащих Комитета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E870F7" w:rsidRPr="002438D5" w:rsidRDefault="00E870F7" w:rsidP="00E870F7">
      <w:pPr>
        <w:tabs>
          <w:tab w:val="left" w:pos="0"/>
        </w:tabs>
        <w:ind w:firstLine="709"/>
        <w:jc w:val="both"/>
        <w:rPr>
          <w:sz w:val="28"/>
          <w:szCs w:val="28"/>
        </w:rPr>
      </w:pPr>
      <w:r w:rsidRPr="002438D5">
        <w:rPr>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E870F7" w:rsidRPr="002438D5" w:rsidRDefault="00E870F7" w:rsidP="00E870F7">
      <w:pPr>
        <w:tabs>
          <w:tab w:val="left" w:pos="993"/>
        </w:tabs>
        <w:ind w:firstLine="567"/>
        <w:jc w:val="center"/>
        <w:rPr>
          <w:sz w:val="28"/>
          <w:szCs w:val="28"/>
        </w:rPr>
      </w:pPr>
      <w:bookmarkStart w:id="52" w:name="sub_1005"/>
    </w:p>
    <w:bookmarkEnd w:id="52"/>
    <w:p w:rsidR="00E870F7" w:rsidRPr="002438D5" w:rsidRDefault="00E870F7" w:rsidP="00E870F7">
      <w:pPr>
        <w:autoSpaceDE w:val="0"/>
        <w:autoSpaceDN w:val="0"/>
        <w:adjustRightInd w:val="0"/>
        <w:ind w:firstLine="709"/>
        <w:jc w:val="both"/>
        <w:rPr>
          <w:rFonts w:ascii="Arial" w:hAnsi="Arial" w:cs="Arial"/>
        </w:rPr>
      </w:pPr>
      <w:r w:rsidRPr="002438D5">
        <w:rPr>
          <w:b/>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438D5">
        <w:rPr>
          <w:rFonts w:ascii="Arial" w:hAnsi="Arial" w:cs="Arial"/>
        </w:rPr>
        <w:br/>
      </w:r>
    </w:p>
    <w:p w:rsidR="00E870F7" w:rsidRPr="002438D5" w:rsidRDefault="00E870F7" w:rsidP="00E870F7">
      <w:pPr>
        <w:autoSpaceDE w:val="0"/>
        <w:autoSpaceDN w:val="0"/>
        <w:adjustRightInd w:val="0"/>
        <w:ind w:firstLine="709"/>
        <w:jc w:val="both"/>
        <w:rPr>
          <w:sz w:val="28"/>
          <w:szCs w:val="28"/>
        </w:rPr>
      </w:pPr>
      <w:r w:rsidRPr="002438D5">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досудебном порядке.</w:t>
      </w:r>
    </w:p>
    <w:p w:rsidR="00E870F7" w:rsidRPr="002438D5" w:rsidRDefault="00E870F7" w:rsidP="00E870F7">
      <w:pPr>
        <w:autoSpaceDE w:val="0"/>
        <w:autoSpaceDN w:val="0"/>
        <w:adjustRightInd w:val="0"/>
        <w:ind w:firstLine="709"/>
        <w:jc w:val="both"/>
        <w:rPr>
          <w:sz w:val="28"/>
          <w:szCs w:val="28"/>
        </w:rPr>
      </w:pPr>
      <w:r w:rsidRPr="002438D5">
        <w:rPr>
          <w:sz w:val="28"/>
          <w:szCs w:val="28"/>
        </w:rPr>
        <w:t>5.2. Заявитель может обратиться с жалобой в следующих случаях.</w:t>
      </w:r>
    </w:p>
    <w:p w:rsidR="00E870F7" w:rsidRPr="002438D5" w:rsidRDefault="00E870F7" w:rsidP="00E870F7">
      <w:pPr>
        <w:autoSpaceDE w:val="0"/>
        <w:autoSpaceDN w:val="0"/>
        <w:adjustRightInd w:val="0"/>
        <w:ind w:firstLine="709"/>
        <w:jc w:val="both"/>
        <w:rPr>
          <w:sz w:val="28"/>
          <w:szCs w:val="28"/>
        </w:rPr>
      </w:pPr>
      <w:r w:rsidRPr="002438D5">
        <w:rPr>
          <w:sz w:val="28"/>
          <w:szCs w:val="28"/>
        </w:rPr>
        <w:t>1) нарушение срока регистрации заявления о предоставлении муниципальной услуги;</w:t>
      </w:r>
    </w:p>
    <w:p w:rsidR="00E870F7" w:rsidRPr="002438D5" w:rsidRDefault="00E870F7" w:rsidP="00E870F7">
      <w:pPr>
        <w:autoSpaceDE w:val="0"/>
        <w:autoSpaceDN w:val="0"/>
        <w:adjustRightInd w:val="0"/>
        <w:ind w:firstLine="709"/>
        <w:jc w:val="both"/>
        <w:rPr>
          <w:sz w:val="28"/>
          <w:szCs w:val="28"/>
        </w:rPr>
      </w:pPr>
      <w:r w:rsidRPr="002438D5">
        <w:rPr>
          <w:sz w:val="28"/>
          <w:szCs w:val="28"/>
        </w:rPr>
        <w:t>2) нарушение срока предоставления муниципальной услуги;</w:t>
      </w:r>
    </w:p>
    <w:p w:rsidR="00E870F7" w:rsidRPr="002438D5" w:rsidRDefault="00E870F7" w:rsidP="00E870F7">
      <w:pPr>
        <w:autoSpaceDE w:val="0"/>
        <w:autoSpaceDN w:val="0"/>
        <w:adjustRightInd w:val="0"/>
        <w:ind w:firstLine="709"/>
        <w:jc w:val="both"/>
        <w:rPr>
          <w:sz w:val="28"/>
          <w:szCs w:val="28"/>
        </w:rPr>
      </w:pPr>
      <w:r w:rsidRPr="002438D5">
        <w:rPr>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870F7" w:rsidRPr="002438D5" w:rsidRDefault="00E870F7" w:rsidP="00E870F7">
      <w:pPr>
        <w:autoSpaceDE w:val="0"/>
        <w:autoSpaceDN w:val="0"/>
        <w:adjustRightInd w:val="0"/>
        <w:ind w:firstLine="709"/>
        <w:jc w:val="both"/>
        <w:rPr>
          <w:sz w:val="28"/>
          <w:szCs w:val="28"/>
        </w:rPr>
      </w:pPr>
      <w:r w:rsidRPr="002438D5">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870F7" w:rsidRPr="002438D5" w:rsidRDefault="00E870F7" w:rsidP="00E870F7">
      <w:pPr>
        <w:autoSpaceDE w:val="0"/>
        <w:autoSpaceDN w:val="0"/>
        <w:adjustRightInd w:val="0"/>
        <w:ind w:firstLine="709"/>
        <w:jc w:val="both"/>
        <w:rPr>
          <w:sz w:val="28"/>
          <w:szCs w:val="28"/>
        </w:rPr>
      </w:pPr>
      <w:r w:rsidRPr="002438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438D5">
        <w:rPr>
          <w:sz w:val="28"/>
          <w:szCs w:val="28"/>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0F7" w:rsidRPr="002438D5" w:rsidRDefault="00E870F7" w:rsidP="00E870F7">
      <w:pPr>
        <w:autoSpaceDE w:val="0"/>
        <w:autoSpaceDN w:val="0"/>
        <w:adjustRightInd w:val="0"/>
        <w:ind w:firstLine="709"/>
        <w:jc w:val="both"/>
        <w:rPr>
          <w:sz w:val="28"/>
          <w:szCs w:val="28"/>
        </w:rPr>
      </w:pPr>
      <w:r w:rsidRPr="002438D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870F7" w:rsidRPr="002438D5" w:rsidRDefault="00E870F7" w:rsidP="00E870F7">
      <w:pPr>
        <w:autoSpaceDE w:val="0"/>
        <w:autoSpaceDN w:val="0"/>
        <w:adjustRightInd w:val="0"/>
        <w:ind w:firstLine="709"/>
        <w:jc w:val="both"/>
        <w:rPr>
          <w:sz w:val="28"/>
          <w:szCs w:val="28"/>
        </w:rPr>
      </w:pPr>
      <w:r w:rsidRPr="002438D5">
        <w:rPr>
          <w:sz w:val="28"/>
          <w:szCs w:val="28"/>
        </w:rPr>
        <w:t>8) нарушение срока или порядка выдачи документов по результатам предоставления муниципальной услуги;</w:t>
      </w:r>
    </w:p>
    <w:p w:rsidR="00E870F7" w:rsidRPr="002438D5" w:rsidRDefault="00E870F7" w:rsidP="00E870F7">
      <w:pPr>
        <w:autoSpaceDE w:val="0"/>
        <w:autoSpaceDN w:val="0"/>
        <w:adjustRightInd w:val="0"/>
        <w:ind w:firstLine="709"/>
        <w:jc w:val="both"/>
        <w:rPr>
          <w:sz w:val="28"/>
          <w:szCs w:val="28"/>
        </w:rPr>
      </w:pPr>
      <w:r w:rsidRPr="002438D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870F7" w:rsidRPr="002438D5" w:rsidRDefault="00E870F7" w:rsidP="00E870F7">
      <w:pPr>
        <w:autoSpaceDE w:val="0"/>
        <w:autoSpaceDN w:val="0"/>
        <w:adjustRightInd w:val="0"/>
        <w:ind w:firstLine="709"/>
        <w:jc w:val="both"/>
        <w:rPr>
          <w:sz w:val="28"/>
          <w:szCs w:val="28"/>
        </w:rPr>
      </w:pPr>
      <w:r w:rsidRPr="002438D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E870F7" w:rsidRPr="002438D5" w:rsidRDefault="00E870F7" w:rsidP="00E870F7">
      <w:pPr>
        <w:autoSpaceDE w:val="0"/>
        <w:autoSpaceDN w:val="0"/>
        <w:adjustRightInd w:val="0"/>
        <w:ind w:firstLine="709"/>
        <w:jc w:val="both"/>
        <w:rPr>
          <w:sz w:val="28"/>
          <w:szCs w:val="28"/>
        </w:rPr>
      </w:pPr>
      <w:r w:rsidRPr="002438D5">
        <w:rPr>
          <w:sz w:val="28"/>
          <w:szCs w:val="28"/>
        </w:rPr>
        <w:t>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870F7" w:rsidRPr="002438D5" w:rsidRDefault="00E870F7" w:rsidP="00E870F7">
      <w:pPr>
        <w:autoSpaceDE w:val="0"/>
        <w:autoSpaceDN w:val="0"/>
        <w:adjustRightInd w:val="0"/>
        <w:ind w:firstLine="709"/>
        <w:jc w:val="both"/>
        <w:rPr>
          <w:sz w:val="28"/>
          <w:szCs w:val="28"/>
        </w:rPr>
      </w:pPr>
      <w:r w:rsidRPr="002438D5">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2438D5">
        <w:rPr>
          <w:sz w:val="28"/>
          <w:szCs w:val="28"/>
        </w:rPr>
        <w:lastRenderedPageBreak/>
        <w:t>телекоммуникационной сети «Интернет», официального сайта Администрации муниципального образования «Город Майкоп», либо Регионального портала государственных услуг (функций) Республики Адыгея, а также может быть принята при личном приеме заявителя.</w:t>
      </w:r>
    </w:p>
    <w:p w:rsidR="00E870F7" w:rsidRPr="002438D5" w:rsidRDefault="00E870F7" w:rsidP="00E870F7">
      <w:pPr>
        <w:autoSpaceDE w:val="0"/>
        <w:autoSpaceDN w:val="0"/>
        <w:adjustRightInd w:val="0"/>
        <w:ind w:firstLine="709"/>
        <w:jc w:val="both"/>
        <w:rPr>
          <w:sz w:val="28"/>
          <w:szCs w:val="28"/>
        </w:rPr>
      </w:pPr>
      <w:r w:rsidRPr="002438D5">
        <w:rPr>
          <w:sz w:val="28"/>
          <w:szCs w:val="28"/>
        </w:rPr>
        <w:t>5.5. Жалоба должна содержать:</w:t>
      </w:r>
    </w:p>
    <w:p w:rsidR="00E870F7" w:rsidRPr="002438D5" w:rsidRDefault="00E870F7" w:rsidP="00E870F7">
      <w:pPr>
        <w:autoSpaceDE w:val="0"/>
        <w:autoSpaceDN w:val="0"/>
        <w:adjustRightInd w:val="0"/>
        <w:ind w:firstLine="709"/>
        <w:jc w:val="both"/>
        <w:rPr>
          <w:sz w:val="28"/>
          <w:szCs w:val="28"/>
        </w:rPr>
      </w:pPr>
      <w:r w:rsidRPr="002438D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70F7" w:rsidRPr="002438D5" w:rsidRDefault="00E870F7" w:rsidP="00E870F7">
      <w:pPr>
        <w:autoSpaceDE w:val="0"/>
        <w:autoSpaceDN w:val="0"/>
        <w:adjustRightInd w:val="0"/>
        <w:ind w:firstLine="709"/>
        <w:jc w:val="both"/>
        <w:rPr>
          <w:sz w:val="28"/>
          <w:szCs w:val="28"/>
        </w:rPr>
      </w:pPr>
      <w:r w:rsidRPr="002438D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70F7" w:rsidRPr="002438D5" w:rsidRDefault="00E870F7" w:rsidP="00E870F7">
      <w:pPr>
        <w:autoSpaceDE w:val="0"/>
        <w:autoSpaceDN w:val="0"/>
        <w:adjustRightInd w:val="0"/>
        <w:ind w:firstLine="709"/>
        <w:jc w:val="both"/>
        <w:rPr>
          <w:sz w:val="28"/>
          <w:szCs w:val="28"/>
        </w:rPr>
      </w:pPr>
      <w:r w:rsidRPr="002438D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70F7" w:rsidRPr="002438D5" w:rsidRDefault="00E870F7" w:rsidP="00E870F7">
      <w:pPr>
        <w:autoSpaceDE w:val="0"/>
        <w:autoSpaceDN w:val="0"/>
        <w:adjustRightInd w:val="0"/>
        <w:ind w:firstLine="709"/>
        <w:jc w:val="both"/>
        <w:rPr>
          <w:sz w:val="28"/>
          <w:szCs w:val="28"/>
        </w:rPr>
      </w:pPr>
      <w:r w:rsidRPr="002438D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70F7" w:rsidRPr="002438D5" w:rsidRDefault="00E870F7" w:rsidP="00E870F7">
      <w:pPr>
        <w:autoSpaceDE w:val="0"/>
        <w:autoSpaceDN w:val="0"/>
        <w:adjustRightInd w:val="0"/>
        <w:ind w:firstLine="709"/>
        <w:jc w:val="both"/>
        <w:rPr>
          <w:sz w:val="28"/>
          <w:szCs w:val="28"/>
        </w:rPr>
      </w:pPr>
      <w:r w:rsidRPr="002438D5">
        <w:rPr>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70F7" w:rsidRPr="002438D5" w:rsidRDefault="00E870F7" w:rsidP="00E870F7">
      <w:pPr>
        <w:autoSpaceDE w:val="0"/>
        <w:autoSpaceDN w:val="0"/>
        <w:adjustRightInd w:val="0"/>
        <w:ind w:firstLine="709"/>
        <w:jc w:val="both"/>
        <w:rPr>
          <w:sz w:val="28"/>
          <w:szCs w:val="28"/>
        </w:rPr>
      </w:pPr>
      <w:r w:rsidRPr="002438D5">
        <w:rPr>
          <w:sz w:val="28"/>
          <w:szCs w:val="28"/>
        </w:rPr>
        <w:t>5.7. По результатам рассмотрения жалобы принимается одно из следующих решений:</w:t>
      </w:r>
    </w:p>
    <w:p w:rsidR="00E870F7" w:rsidRPr="002438D5" w:rsidRDefault="00E870F7" w:rsidP="00E870F7">
      <w:pPr>
        <w:autoSpaceDE w:val="0"/>
        <w:autoSpaceDN w:val="0"/>
        <w:adjustRightInd w:val="0"/>
        <w:ind w:firstLine="709"/>
        <w:jc w:val="both"/>
        <w:rPr>
          <w:sz w:val="28"/>
          <w:szCs w:val="28"/>
        </w:rPr>
      </w:pPr>
      <w:r w:rsidRPr="002438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70F7" w:rsidRPr="002438D5" w:rsidRDefault="00E870F7" w:rsidP="00E870F7">
      <w:pPr>
        <w:autoSpaceDE w:val="0"/>
        <w:autoSpaceDN w:val="0"/>
        <w:adjustRightInd w:val="0"/>
        <w:ind w:firstLine="709"/>
        <w:jc w:val="both"/>
        <w:rPr>
          <w:sz w:val="28"/>
          <w:szCs w:val="28"/>
        </w:rPr>
      </w:pPr>
      <w:r w:rsidRPr="002438D5">
        <w:rPr>
          <w:sz w:val="28"/>
          <w:szCs w:val="28"/>
        </w:rPr>
        <w:t>2) в удовлетворении жалобы отказывается.</w:t>
      </w:r>
    </w:p>
    <w:p w:rsidR="00E870F7" w:rsidRPr="002438D5" w:rsidRDefault="00E870F7" w:rsidP="00E870F7">
      <w:pPr>
        <w:autoSpaceDE w:val="0"/>
        <w:autoSpaceDN w:val="0"/>
        <w:adjustRightInd w:val="0"/>
        <w:ind w:firstLine="709"/>
        <w:jc w:val="both"/>
        <w:rPr>
          <w:sz w:val="28"/>
          <w:szCs w:val="28"/>
        </w:rPr>
      </w:pPr>
      <w:r w:rsidRPr="002438D5">
        <w:rPr>
          <w:sz w:val="28"/>
          <w:szCs w:val="28"/>
        </w:rPr>
        <w:t xml:space="preserve">5.8. Не позднее дня, следующего за днем принятия решения, указанного в п. 5.7. заявителю в письменной форме и по желанию </w:t>
      </w:r>
      <w:r w:rsidRPr="002438D5">
        <w:rPr>
          <w:sz w:val="28"/>
          <w:szCs w:val="28"/>
        </w:rPr>
        <w:lastRenderedPageBreak/>
        <w:t>заявителя в электронной форме направляется мотивированный ответ о результатах рассмотрения жалобы.</w:t>
      </w:r>
    </w:p>
    <w:p w:rsidR="00E870F7" w:rsidRPr="002438D5" w:rsidRDefault="00E870F7" w:rsidP="00E870F7">
      <w:pPr>
        <w:autoSpaceDE w:val="0"/>
        <w:autoSpaceDN w:val="0"/>
        <w:adjustRightInd w:val="0"/>
        <w:ind w:firstLine="709"/>
        <w:jc w:val="both"/>
        <w:rPr>
          <w:sz w:val="28"/>
          <w:szCs w:val="28"/>
        </w:rPr>
      </w:pPr>
      <w:r w:rsidRPr="002438D5">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E870F7" w:rsidRPr="002438D5" w:rsidRDefault="00E870F7" w:rsidP="00E870F7">
      <w:pPr>
        <w:autoSpaceDE w:val="0"/>
        <w:autoSpaceDN w:val="0"/>
        <w:adjustRightInd w:val="0"/>
        <w:ind w:firstLine="709"/>
        <w:jc w:val="both"/>
        <w:rPr>
          <w:sz w:val="28"/>
          <w:szCs w:val="28"/>
        </w:rPr>
      </w:pPr>
      <w:r w:rsidRPr="002438D5">
        <w:rPr>
          <w:sz w:val="28"/>
          <w:szCs w:val="28"/>
        </w:rPr>
        <w:t>5.10.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870F7" w:rsidRPr="002438D5" w:rsidRDefault="00E870F7" w:rsidP="00E870F7">
      <w:pPr>
        <w:autoSpaceDE w:val="0"/>
        <w:autoSpaceDN w:val="0"/>
        <w:adjustRightInd w:val="0"/>
        <w:ind w:firstLine="709"/>
        <w:jc w:val="both"/>
        <w:rPr>
          <w:sz w:val="28"/>
          <w:szCs w:val="28"/>
        </w:rPr>
      </w:pPr>
      <w:r w:rsidRPr="002438D5">
        <w:rPr>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70F7" w:rsidRPr="002438D5" w:rsidRDefault="00E870F7" w:rsidP="00527D27">
      <w:pPr>
        <w:ind w:firstLine="698"/>
        <w:jc w:val="center"/>
        <w:rPr>
          <w:bCs/>
          <w:sz w:val="28"/>
          <w:szCs w:val="28"/>
        </w:rPr>
      </w:pPr>
      <w:r w:rsidRPr="002438D5">
        <w:rPr>
          <w:bCs/>
          <w:sz w:val="28"/>
          <w:szCs w:val="28"/>
        </w:rPr>
        <w:t>_____________________</w:t>
      </w: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527D27" w:rsidRPr="002438D5" w:rsidRDefault="00527D27" w:rsidP="00E870F7">
      <w:pPr>
        <w:ind w:firstLine="698"/>
        <w:jc w:val="right"/>
        <w:rPr>
          <w:rStyle w:val="af2"/>
          <w:b w:val="0"/>
          <w:bCs/>
          <w:color w:val="auto"/>
          <w:sz w:val="28"/>
          <w:szCs w:val="28"/>
        </w:rPr>
      </w:pPr>
    </w:p>
    <w:p w:rsidR="00C15993" w:rsidRPr="002438D5" w:rsidRDefault="00C15993" w:rsidP="00E870F7">
      <w:pPr>
        <w:ind w:firstLine="698"/>
        <w:jc w:val="right"/>
        <w:rPr>
          <w:rStyle w:val="af2"/>
          <w:b w:val="0"/>
          <w:bCs/>
          <w:color w:val="auto"/>
          <w:sz w:val="28"/>
          <w:szCs w:val="28"/>
        </w:rPr>
      </w:pPr>
      <w:r w:rsidRPr="002438D5">
        <w:rPr>
          <w:rStyle w:val="af2"/>
          <w:b w:val="0"/>
          <w:bCs/>
          <w:color w:val="auto"/>
          <w:sz w:val="28"/>
          <w:szCs w:val="28"/>
        </w:rPr>
        <w:lastRenderedPageBreak/>
        <w:t>Приложение № 1</w:t>
      </w:r>
    </w:p>
    <w:p w:rsidR="00C15993" w:rsidRPr="002438D5" w:rsidRDefault="00C15993" w:rsidP="00C15993">
      <w:pPr>
        <w:ind w:left="709" w:firstLine="709"/>
        <w:jc w:val="right"/>
        <w:rPr>
          <w:sz w:val="28"/>
          <w:szCs w:val="28"/>
        </w:rPr>
      </w:pPr>
      <w:r w:rsidRPr="002438D5">
        <w:rPr>
          <w:sz w:val="28"/>
          <w:szCs w:val="28"/>
        </w:rPr>
        <w:t>к административному регламенту</w:t>
      </w:r>
    </w:p>
    <w:p w:rsidR="00C15993" w:rsidRPr="002438D5" w:rsidRDefault="00C15993" w:rsidP="00C15993">
      <w:pPr>
        <w:ind w:firstLine="698"/>
        <w:jc w:val="right"/>
        <w:rPr>
          <w:sz w:val="28"/>
          <w:szCs w:val="28"/>
        </w:rPr>
      </w:pPr>
      <w:r w:rsidRPr="002438D5">
        <w:rPr>
          <w:sz w:val="28"/>
          <w:szCs w:val="28"/>
        </w:rPr>
        <w:t>по предоставлению муниципальной услуги</w:t>
      </w:r>
    </w:p>
    <w:p w:rsidR="00C15993" w:rsidRPr="002438D5" w:rsidRDefault="00C15993" w:rsidP="00C15993">
      <w:pPr>
        <w:ind w:left="1418"/>
        <w:jc w:val="right"/>
        <w:rPr>
          <w:sz w:val="28"/>
          <w:szCs w:val="28"/>
        </w:rPr>
      </w:pPr>
      <w:r w:rsidRPr="002438D5">
        <w:rPr>
          <w:sz w:val="28"/>
          <w:szCs w:val="28"/>
        </w:rPr>
        <w:t xml:space="preserve"> «Предоставление информации из Реестра</w:t>
      </w:r>
    </w:p>
    <w:p w:rsidR="00C15993" w:rsidRPr="002438D5" w:rsidRDefault="00C15993" w:rsidP="00C15993">
      <w:pPr>
        <w:ind w:left="1418"/>
        <w:jc w:val="right"/>
        <w:rPr>
          <w:sz w:val="28"/>
          <w:szCs w:val="28"/>
        </w:rPr>
      </w:pPr>
      <w:r w:rsidRPr="002438D5">
        <w:rPr>
          <w:sz w:val="28"/>
          <w:szCs w:val="28"/>
        </w:rPr>
        <w:t xml:space="preserve">муниципального имущества муниципального </w:t>
      </w:r>
    </w:p>
    <w:p w:rsidR="00C15993" w:rsidRPr="002438D5" w:rsidRDefault="00C15993" w:rsidP="00C15993">
      <w:pPr>
        <w:ind w:left="1418"/>
        <w:jc w:val="right"/>
        <w:rPr>
          <w:rStyle w:val="af2"/>
          <w:b w:val="0"/>
          <w:bCs/>
          <w:color w:val="auto"/>
          <w:sz w:val="28"/>
          <w:szCs w:val="28"/>
        </w:rPr>
      </w:pPr>
      <w:r w:rsidRPr="002438D5">
        <w:rPr>
          <w:sz w:val="28"/>
          <w:szCs w:val="28"/>
        </w:rPr>
        <w:t>образования «Город Майкоп»</w:t>
      </w: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left="4678"/>
        <w:jc w:val="right"/>
        <w:rPr>
          <w:rStyle w:val="af2"/>
          <w:b w:val="0"/>
          <w:bCs/>
          <w:color w:val="auto"/>
          <w:sz w:val="28"/>
          <w:szCs w:val="28"/>
        </w:rPr>
      </w:pPr>
      <w:r w:rsidRPr="002438D5">
        <w:rPr>
          <w:rStyle w:val="af2"/>
          <w:b w:val="0"/>
          <w:bCs/>
          <w:color w:val="auto"/>
          <w:sz w:val="28"/>
          <w:szCs w:val="28"/>
        </w:rPr>
        <w:t xml:space="preserve">Комитет по управлению имуществом муниципального образования «Город Майкоп» </w:t>
      </w: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 xml:space="preserve">___________________________________ </w:t>
      </w:r>
    </w:p>
    <w:p w:rsidR="00C15993" w:rsidRPr="002438D5" w:rsidRDefault="00C15993" w:rsidP="00C15993">
      <w:pPr>
        <w:ind w:firstLine="698"/>
        <w:jc w:val="right"/>
        <w:rPr>
          <w:rStyle w:val="af2"/>
          <w:b w:val="0"/>
          <w:bCs/>
          <w:color w:val="auto"/>
        </w:rPr>
      </w:pPr>
      <w:r w:rsidRPr="002438D5">
        <w:rPr>
          <w:rStyle w:val="af2"/>
          <w:b w:val="0"/>
          <w:bCs/>
          <w:color w:val="auto"/>
          <w:sz w:val="28"/>
          <w:szCs w:val="28"/>
        </w:rPr>
        <w:t xml:space="preserve"> </w:t>
      </w:r>
      <w:r w:rsidRPr="002438D5">
        <w:rPr>
          <w:rStyle w:val="af2"/>
          <w:b w:val="0"/>
          <w:bCs/>
          <w:color w:val="auto"/>
        </w:rPr>
        <w:t>(Ф.И.О. заявителя, телефон, адрес для корреспонденции)</w:t>
      </w:r>
    </w:p>
    <w:p w:rsidR="00C15993" w:rsidRPr="002438D5" w:rsidRDefault="00C15993" w:rsidP="00C15993">
      <w:pPr>
        <w:jc w:val="both"/>
        <w:rPr>
          <w:rStyle w:val="af2"/>
          <w:b w:val="0"/>
          <w:bCs/>
          <w:color w:val="auto"/>
        </w:rPr>
      </w:pPr>
    </w:p>
    <w:p w:rsidR="00C15993" w:rsidRPr="002438D5" w:rsidRDefault="00C15993" w:rsidP="00C15993">
      <w:pPr>
        <w:jc w:val="both"/>
        <w:rPr>
          <w:rStyle w:val="af2"/>
          <w:b w:val="0"/>
          <w:bCs/>
          <w:color w:val="auto"/>
          <w:sz w:val="28"/>
          <w:szCs w:val="28"/>
        </w:rPr>
      </w:pPr>
    </w:p>
    <w:p w:rsidR="00C15993" w:rsidRPr="002438D5" w:rsidRDefault="00C15993" w:rsidP="00C15993">
      <w:pPr>
        <w:ind w:firstLine="698"/>
        <w:jc w:val="center"/>
        <w:rPr>
          <w:rStyle w:val="af2"/>
          <w:bCs/>
          <w:color w:val="auto"/>
          <w:sz w:val="28"/>
          <w:szCs w:val="28"/>
        </w:rPr>
      </w:pPr>
      <w:r w:rsidRPr="002438D5">
        <w:rPr>
          <w:rStyle w:val="af2"/>
          <w:bCs/>
          <w:color w:val="auto"/>
          <w:sz w:val="28"/>
          <w:szCs w:val="28"/>
        </w:rPr>
        <w:t>Заявление</w:t>
      </w:r>
    </w:p>
    <w:p w:rsidR="00C15993" w:rsidRPr="002438D5" w:rsidRDefault="00C15993" w:rsidP="00C15993">
      <w:pPr>
        <w:ind w:firstLine="698"/>
        <w:jc w:val="center"/>
        <w:rPr>
          <w:rStyle w:val="af2"/>
          <w:bCs/>
          <w:color w:val="auto"/>
          <w:sz w:val="28"/>
          <w:szCs w:val="28"/>
        </w:rPr>
      </w:pPr>
      <w:r w:rsidRPr="002438D5">
        <w:rPr>
          <w:rStyle w:val="af2"/>
          <w:bCs/>
          <w:color w:val="auto"/>
          <w:sz w:val="28"/>
          <w:szCs w:val="28"/>
        </w:rPr>
        <w:t>о предоставлении информации из Реестра</w:t>
      </w:r>
    </w:p>
    <w:p w:rsidR="00C15993" w:rsidRPr="002438D5" w:rsidRDefault="00C15993" w:rsidP="00C15993">
      <w:pPr>
        <w:ind w:firstLine="698"/>
        <w:jc w:val="center"/>
        <w:rPr>
          <w:rStyle w:val="af2"/>
          <w:bCs/>
          <w:color w:val="auto"/>
          <w:sz w:val="28"/>
          <w:szCs w:val="28"/>
        </w:rPr>
      </w:pPr>
      <w:r w:rsidRPr="002438D5">
        <w:rPr>
          <w:rStyle w:val="af2"/>
          <w:bCs/>
          <w:color w:val="auto"/>
          <w:sz w:val="28"/>
          <w:szCs w:val="28"/>
        </w:rPr>
        <w:t xml:space="preserve">муниципального имущества муниципального </w:t>
      </w:r>
    </w:p>
    <w:p w:rsidR="00C15993" w:rsidRPr="002438D5" w:rsidRDefault="00C15993" w:rsidP="00C15993">
      <w:pPr>
        <w:ind w:firstLine="698"/>
        <w:jc w:val="center"/>
        <w:rPr>
          <w:rStyle w:val="af2"/>
          <w:bCs/>
          <w:color w:val="auto"/>
          <w:sz w:val="28"/>
          <w:szCs w:val="28"/>
        </w:rPr>
      </w:pPr>
      <w:r w:rsidRPr="002438D5">
        <w:rPr>
          <w:rStyle w:val="af2"/>
          <w:bCs/>
          <w:color w:val="auto"/>
          <w:sz w:val="28"/>
          <w:szCs w:val="28"/>
        </w:rPr>
        <w:t>образования «Город Майкоп»</w:t>
      </w: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both"/>
        <w:rPr>
          <w:rStyle w:val="af2"/>
          <w:b w:val="0"/>
          <w:bCs/>
          <w:color w:val="auto"/>
          <w:sz w:val="28"/>
          <w:szCs w:val="28"/>
        </w:rPr>
      </w:pPr>
      <w:r w:rsidRPr="002438D5">
        <w:rPr>
          <w:rStyle w:val="af2"/>
          <w:b w:val="0"/>
          <w:bCs/>
          <w:color w:val="auto"/>
          <w:sz w:val="28"/>
          <w:szCs w:val="28"/>
        </w:rPr>
        <w:t>Прошу предоставить информацию  из Реестра муниципального имущества муниципального образования «Город Майкоп» на объект (объекты):</w:t>
      </w:r>
    </w:p>
    <w:p w:rsidR="00C15993" w:rsidRPr="002438D5" w:rsidRDefault="00C15993" w:rsidP="00C15993">
      <w:pPr>
        <w:ind w:firstLine="698"/>
        <w:jc w:val="both"/>
        <w:rPr>
          <w:rStyle w:val="af2"/>
          <w:b w:val="0"/>
          <w:bCs/>
          <w:color w:val="auto"/>
          <w:sz w:val="28"/>
          <w:szCs w:val="28"/>
        </w:rPr>
      </w:pPr>
      <w:r w:rsidRPr="002438D5">
        <w:rPr>
          <w:rStyle w:val="af2"/>
          <w:b w:val="0"/>
          <w:bCs/>
          <w:color w:val="auto"/>
          <w:sz w:val="28"/>
          <w:szCs w:val="28"/>
        </w:rPr>
        <w:t>1)__________________________________________________________</w:t>
      </w:r>
      <w:r w:rsidRPr="002438D5">
        <w:rPr>
          <w:rStyle w:val="af2"/>
          <w:b w:val="0"/>
          <w:bCs/>
          <w:color w:val="auto"/>
          <w:sz w:val="28"/>
          <w:szCs w:val="28"/>
        </w:rPr>
        <w:tab/>
      </w:r>
    </w:p>
    <w:p w:rsidR="00C15993" w:rsidRPr="002438D5" w:rsidRDefault="00C15993" w:rsidP="00C15993">
      <w:pPr>
        <w:jc w:val="both"/>
        <w:rPr>
          <w:rStyle w:val="af2"/>
          <w:b w:val="0"/>
          <w:bCs/>
          <w:color w:val="auto"/>
          <w:sz w:val="28"/>
          <w:szCs w:val="28"/>
        </w:rPr>
      </w:pPr>
      <w:r w:rsidRPr="002438D5">
        <w:rPr>
          <w:rStyle w:val="af2"/>
          <w:b w:val="0"/>
          <w:bCs/>
          <w:color w:val="auto"/>
          <w:sz w:val="28"/>
          <w:szCs w:val="28"/>
        </w:rPr>
        <w:t>характеристики объекта муниципального имущества, позволяющие его</w:t>
      </w:r>
    </w:p>
    <w:p w:rsidR="00C15993" w:rsidRPr="002438D5" w:rsidRDefault="00C15993" w:rsidP="00C15993">
      <w:pPr>
        <w:ind w:firstLine="698"/>
        <w:jc w:val="both"/>
        <w:rPr>
          <w:rStyle w:val="af2"/>
          <w:b w:val="0"/>
          <w:bCs/>
          <w:color w:val="auto"/>
          <w:sz w:val="28"/>
          <w:szCs w:val="28"/>
        </w:rPr>
      </w:pPr>
      <w:r w:rsidRPr="002438D5">
        <w:rPr>
          <w:rStyle w:val="af2"/>
          <w:b w:val="0"/>
          <w:bCs/>
          <w:color w:val="auto"/>
          <w:sz w:val="28"/>
          <w:szCs w:val="28"/>
        </w:rPr>
        <w:t>___________________________________________________________</w:t>
      </w:r>
    </w:p>
    <w:p w:rsidR="00C15993" w:rsidRPr="002438D5" w:rsidRDefault="00C15993" w:rsidP="00C15993">
      <w:pPr>
        <w:ind w:firstLine="698"/>
        <w:jc w:val="both"/>
        <w:rPr>
          <w:rStyle w:val="af2"/>
          <w:b w:val="0"/>
          <w:bCs/>
          <w:color w:val="auto"/>
          <w:sz w:val="28"/>
          <w:szCs w:val="28"/>
        </w:rPr>
      </w:pPr>
      <w:r w:rsidRPr="002438D5">
        <w:rPr>
          <w:rStyle w:val="af2"/>
          <w:b w:val="0"/>
          <w:bCs/>
          <w:color w:val="auto"/>
          <w:sz w:val="28"/>
          <w:szCs w:val="28"/>
        </w:rPr>
        <w:t xml:space="preserve">однозначно определить (наименование, адресные ориентиры) </w:t>
      </w:r>
    </w:p>
    <w:p w:rsidR="00C15993" w:rsidRPr="002438D5" w:rsidRDefault="00C15993" w:rsidP="00C15993">
      <w:pPr>
        <w:ind w:firstLine="698"/>
        <w:jc w:val="both"/>
        <w:rPr>
          <w:rStyle w:val="af2"/>
          <w:b w:val="0"/>
          <w:bCs/>
          <w:color w:val="auto"/>
          <w:sz w:val="28"/>
          <w:szCs w:val="28"/>
        </w:rPr>
      </w:pPr>
    </w:p>
    <w:p w:rsidR="00C15993" w:rsidRPr="002438D5" w:rsidRDefault="00C15993" w:rsidP="00C15993">
      <w:pPr>
        <w:ind w:firstLine="698"/>
        <w:rPr>
          <w:rStyle w:val="af2"/>
          <w:b w:val="0"/>
          <w:bCs/>
          <w:color w:val="auto"/>
          <w:sz w:val="28"/>
          <w:szCs w:val="28"/>
        </w:rPr>
      </w:pPr>
    </w:p>
    <w:p w:rsidR="00C15993" w:rsidRPr="002438D5" w:rsidRDefault="00C15993" w:rsidP="00C15993">
      <w:pPr>
        <w:ind w:firstLine="698"/>
        <w:rPr>
          <w:rStyle w:val="af2"/>
          <w:b w:val="0"/>
          <w:bCs/>
          <w:color w:val="auto"/>
          <w:sz w:val="28"/>
          <w:szCs w:val="28"/>
        </w:rPr>
      </w:pPr>
    </w:p>
    <w:p w:rsidR="00C15993" w:rsidRPr="002438D5" w:rsidRDefault="00C15993" w:rsidP="00C15993">
      <w:pPr>
        <w:ind w:firstLine="698"/>
        <w:rPr>
          <w:rStyle w:val="af2"/>
          <w:b w:val="0"/>
          <w:bCs/>
          <w:color w:val="auto"/>
          <w:sz w:val="28"/>
          <w:szCs w:val="28"/>
        </w:rPr>
      </w:pPr>
    </w:p>
    <w:p w:rsidR="00C15993" w:rsidRPr="002438D5" w:rsidRDefault="00C15993" w:rsidP="00C15993">
      <w:pPr>
        <w:ind w:firstLine="698"/>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27"/>
      </w:tblGrid>
      <w:tr w:rsidR="00C15993" w:rsidRPr="002438D5" w:rsidTr="00052CE3">
        <w:tc>
          <w:tcPr>
            <w:tcW w:w="5108" w:type="dxa"/>
          </w:tcPr>
          <w:p w:rsidR="00C15993" w:rsidRPr="002438D5" w:rsidRDefault="00C15993" w:rsidP="00052CE3">
            <w:pPr>
              <w:rPr>
                <w:rStyle w:val="af2"/>
                <w:b w:val="0"/>
                <w:bCs/>
                <w:color w:val="auto"/>
                <w:sz w:val="28"/>
                <w:szCs w:val="28"/>
              </w:rPr>
            </w:pPr>
            <w:r w:rsidRPr="002438D5">
              <w:rPr>
                <w:rStyle w:val="af2"/>
                <w:b w:val="0"/>
                <w:bCs/>
                <w:color w:val="auto"/>
                <w:sz w:val="28"/>
                <w:szCs w:val="28"/>
              </w:rPr>
              <w:t>подпись</w:t>
            </w:r>
          </w:p>
        </w:tc>
        <w:tc>
          <w:tcPr>
            <w:tcW w:w="5108" w:type="dxa"/>
          </w:tcPr>
          <w:p w:rsidR="00C15993" w:rsidRPr="002438D5" w:rsidRDefault="00C15993" w:rsidP="00052CE3">
            <w:pPr>
              <w:jc w:val="right"/>
              <w:rPr>
                <w:rStyle w:val="af2"/>
                <w:b w:val="0"/>
                <w:bCs/>
                <w:color w:val="auto"/>
                <w:sz w:val="28"/>
                <w:szCs w:val="28"/>
              </w:rPr>
            </w:pPr>
            <w:r w:rsidRPr="002438D5">
              <w:rPr>
                <w:rStyle w:val="af2"/>
                <w:b w:val="0"/>
                <w:bCs/>
                <w:color w:val="auto"/>
                <w:sz w:val="28"/>
                <w:szCs w:val="28"/>
              </w:rPr>
              <w:t>ФИО</w:t>
            </w:r>
          </w:p>
        </w:tc>
      </w:tr>
    </w:tbl>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ab/>
      </w: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lastRenderedPageBreak/>
        <w:t>Приложение № 2</w:t>
      </w:r>
    </w:p>
    <w:p w:rsidR="00C15993" w:rsidRPr="002438D5" w:rsidRDefault="00C15993" w:rsidP="00C15993">
      <w:pPr>
        <w:ind w:left="709" w:firstLine="709"/>
        <w:jc w:val="right"/>
        <w:rPr>
          <w:sz w:val="28"/>
          <w:szCs w:val="28"/>
        </w:rPr>
      </w:pPr>
      <w:r w:rsidRPr="002438D5">
        <w:rPr>
          <w:sz w:val="28"/>
          <w:szCs w:val="28"/>
        </w:rPr>
        <w:t>к административному регламенту</w:t>
      </w:r>
    </w:p>
    <w:p w:rsidR="00C15993" w:rsidRPr="002438D5" w:rsidRDefault="00C15993" w:rsidP="00C15993">
      <w:pPr>
        <w:ind w:firstLine="698"/>
        <w:jc w:val="right"/>
        <w:rPr>
          <w:sz w:val="28"/>
          <w:szCs w:val="28"/>
        </w:rPr>
      </w:pPr>
      <w:r w:rsidRPr="002438D5">
        <w:rPr>
          <w:sz w:val="28"/>
          <w:szCs w:val="28"/>
        </w:rPr>
        <w:t xml:space="preserve"> по предоставлению муниципальной услуги</w:t>
      </w:r>
    </w:p>
    <w:p w:rsidR="00C15993" w:rsidRPr="002438D5" w:rsidRDefault="00C15993" w:rsidP="00C15993">
      <w:pPr>
        <w:ind w:left="1418"/>
        <w:jc w:val="right"/>
        <w:rPr>
          <w:sz w:val="28"/>
          <w:szCs w:val="28"/>
        </w:rPr>
      </w:pPr>
      <w:r w:rsidRPr="002438D5">
        <w:rPr>
          <w:sz w:val="28"/>
          <w:szCs w:val="28"/>
        </w:rPr>
        <w:t>«Предоставление информации из Реестра</w:t>
      </w:r>
    </w:p>
    <w:p w:rsidR="00C15993" w:rsidRPr="002438D5" w:rsidRDefault="00C15993" w:rsidP="00C15993">
      <w:pPr>
        <w:ind w:left="1418"/>
        <w:jc w:val="right"/>
        <w:rPr>
          <w:sz w:val="28"/>
          <w:szCs w:val="28"/>
        </w:rPr>
      </w:pPr>
      <w:r w:rsidRPr="002438D5">
        <w:rPr>
          <w:sz w:val="28"/>
          <w:szCs w:val="28"/>
        </w:rPr>
        <w:t xml:space="preserve">  муниципального имущества муниципального </w:t>
      </w:r>
    </w:p>
    <w:p w:rsidR="00C15993" w:rsidRPr="002438D5" w:rsidRDefault="00C15993" w:rsidP="00C15993">
      <w:pPr>
        <w:ind w:left="1418"/>
        <w:jc w:val="right"/>
        <w:rPr>
          <w:rStyle w:val="af2"/>
          <w:b w:val="0"/>
          <w:bCs/>
          <w:color w:val="auto"/>
          <w:sz w:val="28"/>
          <w:szCs w:val="28"/>
        </w:rPr>
      </w:pPr>
      <w:r w:rsidRPr="002438D5">
        <w:rPr>
          <w:sz w:val="28"/>
          <w:szCs w:val="28"/>
        </w:rPr>
        <w:t>образования «Город Майкоп»</w:t>
      </w: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autoSpaceDE w:val="0"/>
        <w:autoSpaceDN w:val="0"/>
        <w:adjustRightInd w:val="0"/>
        <w:jc w:val="center"/>
        <w:rPr>
          <w:sz w:val="28"/>
          <w:szCs w:val="28"/>
        </w:rPr>
      </w:pPr>
      <w:r w:rsidRPr="002438D5">
        <w:rPr>
          <w:b/>
          <w:bCs/>
          <w:sz w:val="28"/>
          <w:szCs w:val="28"/>
        </w:rPr>
        <w:t>Выписка</w:t>
      </w:r>
    </w:p>
    <w:p w:rsidR="00C15993" w:rsidRPr="002438D5" w:rsidRDefault="00C15993" w:rsidP="00C15993">
      <w:pPr>
        <w:autoSpaceDE w:val="0"/>
        <w:autoSpaceDN w:val="0"/>
        <w:adjustRightInd w:val="0"/>
        <w:jc w:val="center"/>
        <w:rPr>
          <w:sz w:val="28"/>
          <w:szCs w:val="28"/>
        </w:rPr>
      </w:pPr>
      <w:r w:rsidRPr="002438D5">
        <w:rPr>
          <w:b/>
          <w:bCs/>
          <w:sz w:val="28"/>
          <w:szCs w:val="28"/>
        </w:rPr>
        <w:t>из Реестра муниципального имущества</w:t>
      </w:r>
    </w:p>
    <w:p w:rsidR="00C15993" w:rsidRPr="002438D5" w:rsidRDefault="00C15993" w:rsidP="00C15993">
      <w:pPr>
        <w:autoSpaceDE w:val="0"/>
        <w:autoSpaceDN w:val="0"/>
        <w:adjustRightInd w:val="0"/>
        <w:jc w:val="center"/>
        <w:rPr>
          <w:sz w:val="28"/>
          <w:szCs w:val="28"/>
        </w:rPr>
      </w:pPr>
      <w:r w:rsidRPr="002438D5">
        <w:rPr>
          <w:b/>
          <w:bCs/>
          <w:sz w:val="28"/>
          <w:szCs w:val="28"/>
        </w:rPr>
        <w:t>муниципального образования «Город Майкоп»</w:t>
      </w:r>
    </w:p>
    <w:p w:rsidR="00C15993" w:rsidRPr="002438D5" w:rsidRDefault="00C15993" w:rsidP="00C15993">
      <w:pPr>
        <w:autoSpaceDE w:val="0"/>
        <w:autoSpaceDN w:val="0"/>
        <w:adjustRightInd w:val="0"/>
        <w:ind w:firstLine="720"/>
        <w:jc w:val="both"/>
        <w:rPr>
          <w:sz w:val="28"/>
          <w:szCs w:val="28"/>
        </w:rPr>
      </w:pPr>
    </w:p>
    <w:p w:rsidR="00C15993" w:rsidRPr="002438D5" w:rsidRDefault="00C15993" w:rsidP="00C15993">
      <w:pPr>
        <w:autoSpaceDE w:val="0"/>
        <w:autoSpaceDN w:val="0"/>
        <w:adjustRightInd w:val="0"/>
        <w:ind w:firstLine="720"/>
        <w:jc w:val="both"/>
        <w:rPr>
          <w:sz w:val="28"/>
          <w:szCs w:val="28"/>
        </w:rPr>
      </w:pPr>
    </w:p>
    <w:p w:rsidR="00C15993" w:rsidRPr="002438D5" w:rsidRDefault="00C15993" w:rsidP="00C15993">
      <w:pPr>
        <w:autoSpaceDE w:val="0"/>
        <w:autoSpaceDN w:val="0"/>
        <w:adjustRightInd w:val="0"/>
        <w:rPr>
          <w:sz w:val="28"/>
          <w:szCs w:val="28"/>
        </w:rPr>
      </w:pPr>
      <w:r w:rsidRPr="002438D5">
        <w:rPr>
          <w:sz w:val="28"/>
          <w:szCs w:val="28"/>
        </w:rPr>
        <w:t>Объект:</w:t>
      </w:r>
    </w:p>
    <w:p w:rsidR="00C15993" w:rsidRPr="002438D5" w:rsidRDefault="00C15993" w:rsidP="00C15993">
      <w:pPr>
        <w:autoSpaceDE w:val="0"/>
        <w:autoSpaceDN w:val="0"/>
        <w:adjustRightInd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0"/>
        <w:gridCol w:w="2552"/>
        <w:gridCol w:w="2268"/>
        <w:gridCol w:w="1972"/>
      </w:tblGrid>
      <w:tr w:rsidR="00C15993" w:rsidRPr="002438D5" w:rsidTr="00052CE3">
        <w:tc>
          <w:tcPr>
            <w:tcW w:w="2280" w:type="dxa"/>
            <w:tcBorders>
              <w:top w:val="single" w:sz="4" w:space="0" w:color="auto"/>
              <w:bottom w:val="single" w:sz="4" w:space="0" w:color="auto"/>
              <w:right w:val="single" w:sz="4" w:space="0" w:color="auto"/>
            </w:tcBorders>
          </w:tcPr>
          <w:p w:rsidR="00C15993" w:rsidRPr="002438D5" w:rsidRDefault="00C15993" w:rsidP="00052CE3">
            <w:pPr>
              <w:autoSpaceDE w:val="0"/>
              <w:autoSpaceDN w:val="0"/>
              <w:adjustRightInd w:val="0"/>
              <w:jc w:val="center"/>
              <w:rPr>
                <w:sz w:val="28"/>
                <w:szCs w:val="28"/>
              </w:rPr>
            </w:pPr>
            <w:r w:rsidRPr="002438D5">
              <w:rPr>
                <w:sz w:val="28"/>
                <w:szCs w:val="28"/>
              </w:rPr>
              <w:t>Наименование объекта учета</w:t>
            </w:r>
          </w:p>
        </w:tc>
        <w:tc>
          <w:tcPr>
            <w:tcW w:w="2552" w:type="dxa"/>
            <w:tcBorders>
              <w:top w:val="single" w:sz="4" w:space="0" w:color="auto"/>
              <w:left w:val="single" w:sz="4" w:space="0" w:color="auto"/>
              <w:bottom w:val="single" w:sz="4" w:space="0" w:color="auto"/>
              <w:right w:val="single" w:sz="4" w:space="0" w:color="auto"/>
            </w:tcBorders>
          </w:tcPr>
          <w:p w:rsidR="00C15993" w:rsidRPr="002438D5" w:rsidRDefault="00C15993" w:rsidP="00052CE3">
            <w:pPr>
              <w:autoSpaceDE w:val="0"/>
              <w:autoSpaceDN w:val="0"/>
              <w:adjustRightInd w:val="0"/>
              <w:jc w:val="center"/>
              <w:rPr>
                <w:sz w:val="28"/>
                <w:szCs w:val="28"/>
              </w:rPr>
            </w:pPr>
            <w:r w:rsidRPr="002438D5">
              <w:rPr>
                <w:sz w:val="28"/>
                <w:szCs w:val="28"/>
              </w:rPr>
              <w:t>Местонахождение объекта учета</w:t>
            </w:r>
          </w:p>
        </w:tc>
        <w:tc>
          <w:tcPr>
            <w:tcW w:w="2268" w:type="dxa"/>
            <w:tcBorders>
              <w:top w:val="single" w:sz="4" w:space="0" w:color="auto"/>
              <w:left w:val="single" w:sz="4" w:space="0" w:color="auto"/>
              <w:bottom w:val="single" w:sz="4" w:space="0" w:color="auto"/>
              <w:right w:val="single" w:sz="4" w:space="0" w:color="auto"/>
            </w:tcBorders>
          </w:tcPr>
          <w:p w:rsidR="00C15993" w:rsidRPr="002438D5" w:rsidRDefault="00C15993" w:rsidP="00052CE3">
            <w:pPr>
              <w:autoSpaceDE w:val="0"/>
              <w:autoSpaceDN w:val="0"/>
              <w:adjustRightInd w:val="0"/>
              <w:jc w:val="center"/>
              <w:rPr>
                <w:sz w:val="28"/>
                <w:szCs w:val="28"/>
              </w:rPr>
            </w:pPr>
            <w:r w:rsidRPr="002438D5">
              <w:rPr>
                <w:sz w:val="28"/>
                <w:szCs w:val="28"/>
              </w:rPr>
              <w:t>Сведения об объекте учета</w:t>
            </w:r>
          </w:p>
        </w:tc>
        <w:tc>
          <w:tcPr>
            <w:tcW w:w="1972" w:type="dxa"/>
            <w:tcBorders>
              <w:top w:val="single" w:sz="4" w:space="0" w:color="auto"/>
              <w:left w:val="single" w:sz="4" w:space="0" w:color="auto"/>
              <w:bottom w:val="single" w:sz="4" w:space="0" w:color="auto"/>
            </w:tcBorders>
          </w:tcPr>
          <w:p w:rsidR="00C15993" w:rsidRPr="002438D5" w:rsidRDefault="00C15993" w:rsidP="00052CE3">
            <w:pPr>
              <w:autoSpaceDE w:val="0"/>
              <w:autoSpaceDN w:val="0"/>
              <w:adjustRightInd w:val="0"/>
              <w:jc w:val="center"/>
              <w:rPr>
                <w:sz w:val="28"/>
                <w:szCs w:val="28"/>
              </w:rPr>
            </w:pPr>
            <w:r w:rsidRPr="002438D5">
              <w:rPr>
                <w:sz w:val="28"/>
                <w:szCs w:val="28"/>
              </w:rPr>
              <w:t>Примечания</w:t>
            </w:r>
          </w:p>
        </w:tc>
      </w:tr>
      <w:tr w:rsidR="00C15993" w:rsidRPr="002438D5" w:rsidTr="00052CE3">
        <w:tc>
          <w:tcPr>
            <w:tcW w:w="2280" w:type="dxa"/>
            <w:tcBorders>
              <w:top w:val="single" w:sz="4" w:space="0" w:color="auto"/>
              <w:bottom w:val="single" w:sz="4" w:space="0" w:color="auto"/>
              <w:right w:val="single" w:sz="4" w:space="0" w:color="auto"/>
            </w:tcBorders>
          </w:tcPr>
          <w:p w:rsidR="00C15993" w:rsidRPr="002438D5" w:rsidRDefault="00C15993" w:rsidP="00052CE3">
            <w:pPr>
              <w:autoSpaceDE w:val="0"/>
              <w:autoSpaceDN w:val="0"/>
              <w:adjustRightInd w:val="0"/>
              <w:jc w:val="both"/>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C15993" w:rsidRPr="002438D5" w:rsidRDefault="00C15993" w:rsidP="00052CE3">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C15993" w:rsidRPr="002438D5" w:rsidRDefault="00C15993" w:rsidP="00052CE3">
            <w:pPr>
              <w:autoSpaceDE w:val="0"/>
              <w:autoSpaceDN w:val="0"/>
              <w:adjustRightInd w:val="0"/>
              <w:jc w:val="both"/>
              <w:rPr>
                <w:sz w:val="28"/>
                <w:szCs w:val="28"/>
              </w:rPr>
            </w:pPr>
          </w:p>
        </w:tc>
        <w:tc>
          <w:tcPr>
            <w:tcW w:w="1972" w:type="dxa"/>
            <w:tcBorders>
              <w:top w:val="single" w:sz="4" w:space="0" w:color="auto"/>
              <w:left w:val="single" w:sz="4" w:space="0" w:color="auto"/>
              <w:bottom w:val="single" w:sz="4" w:space="0" w:color="auto"/>
            </w:tcBorders>
          </w:tcPr>
          <w:p w:rsidR="00C15993" w:rsidRPr="002438D5" w:rsidRDefault="00C15993" w:rsidP="00052CE3">
            <w:pPr>
              <w:autoSpaceDE w:val="0"/>
              <w:autoSpaceDN w:val="0"/>
              <w:adjustRightInd w:val="0"/>
              <w:jc w:val="both"/>
              <w:rPr>
                <w:sz w:val="28"/>
                <w:szCs w:val="28"/>
              </w:rPr>
            </w:pPr>
          </w:p>
        </w:tc>
      </w:tr>
    </w:tbl>
    <w:p w:rsidR="00C15993" w:rsidRPr="002438D5" w:rsidRDefault="00C15993" w:rsidP="00C15993">
      <w:pPr>
        <w:autoSpaceDE w:val="0"/>
        <w:autoSpaceDN w:val="0"/>
        <w:adjustRightInd w:val="0"/>
        <w:ind w:firstLine="720"/>
        <w:jc w:val="both"/>
        <w:rPr>
          <w:sz w:val="28"/>
          <w:szCs w:val="28"/>
        </w:rPr>
      </w:pPr>
    </w:p>
    <w:p w:rsidR="00C15993" w:rsidRPr="002438D5" w:rsidRDefault="00C15993" w:rsidP="00C15993">
      <w:pPr>
        <w:autoSpaceDE w:val="0"/>
        <w:autoSpaceDN w:val="0"/>
        <w:adjustRightInd w:val="0"/>
        <w:ind w:firstLine="720"/>
        <w:jc w:val="both"/>
        <w:rPr>
          <w:sz w:val="28"/>
          <w:szCs w:val="28"/>
        </w:rPr>
      </w:pPr>
    </w:p>
    <w:p w:rsidR="00C15993" w:rsidRPr="002438D5" w:rsidRDefault="00C15993" w:rsidP="00C15993">
      <w:pPr>
        <w:autoSpaceDE w:val="0"/>
        <w:autoSpaceDN w:val="0"/>
        <w:adjustRightInd w:val="0"/>
        <w:rPr>
          <w:sz w:val="28"/>
          <w:szCs w:val="28"/>
        </w:rPr>
      </w:pPr>
      <w:r w:rsidRPr="002438D5">
        <w:rPr>
          <w:sz w:val="28"/>
          <w:szCs w:val="28"/>
        </w:rPr>
        <w:t>Выписка верна:</w:t>
      </w:r>
    </w:p>
    <w:p w:rsidR="00C15993" w:rsidRPr="002438D5" w:rsidRDefault="00C15993" w:rsidP="00C15993">
      <w:pPr>
        <w:autoSpaceDE w:val="0"/>
        <w:autoSpaceDN w:val="0"/>
        <w:adjustRightInd w:val="0"/>
        <w:jc w:val="both"/>
        <w:rPr>
          <w:sz w:val="28"/>
          <w:szCs w:val="28"/>
        </w:rPr>
      </w:pPr>
      <w:r w:rsidRPr="002438D5">
        <w:rPr>
          <w:sz w:val="28"/>
          <w:szCs w:val="28"/>
        </w:rPr>
        <w:t>Основания для включения в Реестр муниципального имущества муниципального образования «Город Майкоп» (правоустанавливающие и/или правоудостоверяющие и /или иные документы), сведения о правообладателе.</w:t>
      </w:r>
    </w:p>
    <w:p w:rsidR="00C15993" w:rsidRPr="002438D5" w:rsidRDefault="00C15993" w:rsidP="00C15993">
      <w:pPr>
        <w:autoSpaceDE w:val="0"/>
        <w:autoSpaceDN w:val="0"/>
        <w:adjustRightInd w:val="0"/>
        <w:ind w:firstLine="720"/>
        <w:jc w:val="both"/>
        <w:rPr>
          <w:sz w:val="28"/>
          <w:szCs w:val="28"/>
        </w:rPr>
      </w:pP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ab/>
      </w: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ab/>
      </w:r>
      <w:r w:rsidRPr="002438D5">
        <w:rPr>
          <w:rStyle w:val="af2"/>
          <w:b w:val="0"/>
          <w:bCs/>
          <w:color w:val="auto"/>
          <w:sz w:val="28"/>
          <w:szCs w:val="28"/>
        </w:rPr>
        <w:tab/>
      </w:r>
      <w:r w:rsidRPr="002438D5">
        <w:rPr>
          <w:rStyle w:val="af2"/>
          <w:b w:val="0"/>
          <w:bCs/>
          <w:color w:val="auto"/>
          <w:sz w:val="28"/>
          <w:szCs w:val="28"/>
        </w:rPr>
        <w:tab/>
      </w:r>
      <w:r w:rsidRPr="002438D5">
        <w:rPr>
          <w:rStyle w:val="af2"/>
          <w:b w:val="0"/>
          <w:bCs/>
          <w:color w:val="auto"/>
          <w:sz w:val="28"/>
          <w:szCs w:val="28"/>
        </w:rPr>
        <w:tab/>
      </w: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ab/>
      </w:r>
      <w:r w:rsidRPr="002438D5">
        <w:rPr>
          <w:rStyle w:val="af2"/>
          <w:b w:val="0"/>
          <w:bCs/>
          <w:color w:val="auto"/>
          <w:sz w:val="28"/>
          <w:szCs w:val="28"/>
        </w:rPr>
        <w:tab/>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2364"/>
        <w:gridCol w:w="2717"/>
      </w:tblGrid>
      <w:tr w:rsidR="00C15993" w:rsidRPr="002438D5" w:rsidTr="00052CE3">
        <w:tc>
          <w:tcPr>
            <w:tcW w:w="4644" w:type="dxa"/>
          </w:tcPr>
          <w:p w:rsidR="00C15993" w:rsidRPr="002438D5" w:rsidRDefault="00C15993" w:rsidP="00052CE3">
            <w:pPr>
              <w:rPr>
                <w:rStyle w:val="af2"/>
                <w:b w:val="0"/>
                <w:bCs/>
                <w:color w:val="auto"/>
                <w:sz w:val="28"/>
                <w:szCs w:val="28"/>
              </w:rPr>
            </w:pPr>
            <w:r w:rsidRPr="002438D5">
              <w:rPr>
                <w:rStyle w:val="af2"/>
                <w:b w:val="0"/>
                <w:bCs/>
                <w:color w:val="auto"/>
                <w:sz w:val="28"/>
                <w:szCs w:val="28"/>
              </w:rPr>
              <w:t xml:space="preserve">Должность </w:t>
            </w:r>
          </w:p>
        </w:tc>
        <w:tc>
          <w:tcPr>
            <w:tcW w:w="2552" w:type="dxa"/>
          </w:tcPr>
          <w:p w:rsidR="00C15993" w:rsidRPr="002438D5" w:rsidRDefault="00C15993" w:rsidP="00052CE3">
            <w:pPr>
              <w:jc w:val="center"/>
              <w:rPr>
                <w:rStyle w:val="af2"/>
                <w:b w:val="0"/>
                <w:bCs/>
                <w:color w:val="auto"/>
                <w:sz w:val="28"/>
                <w:szCs w:val="28"/>
              </w:rPr>
            </w:pPr>
          </w:p>
          <w:p w:rsidR="00C15993" w:rsidRPr="002438D5" w:rsidRDefault="00C15993" w:rsidP="00052CE3">
            <w:pPr>
              <w:rPr>
                <w:rStyle w:val="af2"/>
                <w:b w:val="0"/>
                <w:bCs/>
                <w:color w:val="auto"/>
                <w:sz w:val="28"/>
                <w:szCs w:val="28"/>
              </w:rPr>
            </w:pPr>
          </w:p>
          <w:p w:rsidR="00C15993" w:rsidRPr="002438D5" w:rsidRDefault="00C15993" w:rsidP="00052CE3">
            <w:pPr>
              <w:rPr>
                <w:rStyle w:val="af2"/>
                <w:b w:val="0"/>
                <w:bCs/>
                <w:color w:val="auto"/>
                <w:sz w:val="28"/>
                <w:szCs w:val="28"/>
              </w:rPr>
            </w:pPr>
            <w:r w:rsidRPr="002438D5">
              <w:rPr>
                <w:rStyle w:val="af2"/>
                <w:b w:val="0"/>
                <w:bCs/>
                <w:color w:val="auto"/>
                <w:sz w:val="28"/>
                <w:szCs w:val="28"/>
              </w:rPr>
              <w:t>подпись</w:t>
            </w:r>
          </w:p>
        </w:tc>
        <w:tc>
          <w:tcPr>
            <w:tcW w:w="3020" w:type="dxa"/>
          </w:tcPr>
          <w:p w:rsidR="00C15993" w:rsidRPr="002438D5" w:rsidRDefault="00C15993" w:rsidP="00052CE3">
            <w:pPr>
              <w:jc w:val="center"/>
              <w:rPr>
                <w:rStyle w:val="af2"/>
                <w:b w:val="0"/>
                <w:bCs/>
                <w:color w:val="auto"/>
                <w:sz w:val="28"/>
                <w:szCs w:val="28"/>
              </w:rPr>
            </w:pPr>
            <w:r w:rsidRPr="002438D5">
              <w:rPr>
                <w:rStyle w:val="af2"/>
                <w:b w:val="0"/>
                <w:bCs/>
                <w:color w:val="auto"/>
                <w:sz w:val="28"/>
                <w:szCs w:val="28"/>
              </w:rPr>
              <w:t>ФИО</w:t>
            </w:r>
          </w:p>
          <w:p w:rsidR="00C15993" w:rsidRPr="002438D5" w:rsidRDefault="00C15993" w:rsidP="00052CE3">
            <w:pPr>
              <w:jc w:val="center"/>
              <w:rPr>
                <w:rStyle w:val="af2"/>
                <w:b w:val="0"/>
                <w:bCs/>
                <w:color w:val="auto"/>
                <w:sz w:val="28"/>
                <w:szCs w:val="28"/>
              </w:rPr>
            </w:pPr>
          </w:p>
          <w:p w:rsidR="00C15993" w:rsidRPr="002438D5" w:rsidRDefault="00C15993" w:rsidP="00052CE3">
            <w:pPr>
              <w:jc w:val="center"/>
              <w:rPr>
                <w:rStyle w:val="af2"/>
                <w:b w:val="0"/>
                <w:bCs/>
                <w:color w:val="auto"/>
                <w:sz w:val="28"/>
                <w:szCs w:val="28"/>
              </w:rPr>
            </w:pPr>
          </w:p>
        </w:tc>
      </w:tr>
    </w:tbl>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ab/>
      </w:r>
      <w:r w:rsidRPr="002438D5">
        <w:rPr>
          <w:rStyle w:val="af2"/>
          <w:b w:val="0"/>
          <w:bCs/>
          <w:color w:val="auto"/>
          <w:sz w:val="28"/>
          <w:szCs w:val="28"/>
        </w:rPr>
        <w:tab/>
      </w: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ab/>
      </w:r>
      <w:r w:rsidRPr="002438D5">
        <w:rPr>
          <w:rStyle w:val="af2"/>
          <w:b w:val="0"/>
          <w:bCs/>
          <w:color w:val="auto"/>
          <w:sz w:val="28"/>
          <w:szCs w:val="28"/>
        </w:rPr>
        <w:tab/>
      </w: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lastRenderedPageBreak/>
        <w:t>Приложение № 3</w:t>
      </w:r>
    </w:p>
    <w:p w:rsidR="00C15993" w:rsidRPr="002438D5" w:rsidRDefault="00C15993" w:rsidP="00C15993">
      <w:pPr>
        <w:ind w:left="709" w:firstLine="709"/>
        <w:jc w:val="right"/>
        <w:rPr>
          <w:sz w:val="28"/>
          <w:szCs w:val="28"/>
        </w:rPr>
      </w:pPr>
      <w:r w:rsidRPr="002438D5">
        <w:rPr>
          <w:sz w:val="28"/>
          <w:szCs w:val="28"/>
        </w:rPr>
        <w:t>к административному регламенту</w:t>
      </w:r>
    </w:p>
    <w:p w:rsidR="00C15993" w:rsidRPr="002438D5" w:rsidRDefault="00C15993" w:rsidP="00C15993">
      <w:pPr>
        <w:ind w:firstLine="698"/>
        <w:jc w:val="right"/>
        <w:rPr>
          <w:sz w:val="28"/>
          <w:szCs w:val="28"/>
        </w:rPr>
      </w:pPr>
      <w:r w:rsidRPr="002438D5">
        <w:rPr>
          <w:sz w:val="28"/>
          <w:szCs w:val="28"/>
        </w:rPr>
        <w:t>по предоставлению муниципальной услуги</w:t>
      </w:r>
    </w:p>
    <w:p w:rsidR="00C15993" w:rsidRPr="002438D5" w:rsidRDefault="00C15993" w:rsidP="00C15993">
      <w:pPr>
        <w:ind w:left="1418"/>
        <w:jc w:val="right"/>
        <w:rPr>
          <w:sz w:val="28"/>
          <w:szCs w:val="28"/>
        </w:rPr>
      </w:pPr>
      <w:r w:rsidRPr="002438D5">
        <w:rPr>
          <w:sz w:val="28"/>
          <w:szCs w:val="28"/>
        </w:rPr>
        <w:t>«Предоставление информации из Реестра</w:t>
      </w:r>
    </w:p>
    <w:p w:rsidR="00C15993" w:rsidRPr="002438D5" w:rsidRDefault="00C15993" w:rsidP="00C15993">
      <w:pPr>
        <w:ind w:left="1418"/>
        <w:jc w:val="right"/>
        <w:rPr>
          <w:sz w:val="28"/>
          <w:szCs w:val="28"/>
        </w:rPr>
      </w:pPr>
      <w:r w:rsidRPr="002438D5">
        <w:rPr>
          <w:sz w:val="28"/>
          <w:szCs w:val="28"/>
        </w:rPr>
        <w:t xml:space="preserve"> муниципального имущества муниципального </w:t>
      </w:r>
    </w:p>
    <w:p w:rsidR="00C15993" w:rsidRPr="002438D5" w:rsidRDefault="00C15993" w:rsidP="00C15993">
      <w:pPr>
        <w:ind w:left="1418"/>
        <w:jc w:val="right"/>
        <w:rPr>
          <w:rStyle w:val="af2"/>
          <w:b w:val="0"/>
          <w:bCs/>
          <w:color w:val="auto"/>
          <w:sz w:val="28"/>
          <w:szCs w:val="28"/>
        </w:rPr>
      </w:pPr>
      <w:r w:rsidRPr="002438D5">
        <w:rPr>
          <w:sz w:val="28"/>
          <w:szCs w:val="28"/>
        </w:rPr>
        <w:t>образования «Город Майкоп»</w:t>
      </w: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b/>
          <w:sz w:val="28"/>
          <w:szCs w:val="28"/>
        </w:rPr>
      </w:pPr>
    </w:p>
    <w:p w:rsidR="00C15993" w:rsidRPr="002438D5" w:rsidRDefault="00C15993" w:rsidP="00C15993"/>
    <w:p w:rsidR="00C15993" w:rsidRPr="002438D5" w:rsidRDefault="00C15993" w:rsidP="00C15993">
      <w:pPr>
        <w:jc w:val="center"/>
        <w:rPr>
          <w:sz w:val="28"/>
          <w:szCs w:val="28"/>
        </w:rPr>
      </w:pPr>
    </w:p>
    <w:p w:rsidR="00C15993" w:rsidRPr="002438D5" w:rsidRDefault="00C15993" w:rsidP="00C15993">
      <w:pPr>
        <w:pStyle w:val="af5"/>
        <w:jc w:val="center"/>
        <w:rPr>
          <w:rStyle w:val="af2"/>
          <w:rFonts w:ascii="Times New Roman" w:hAnsi="Times New Roman" w:cs="Times New Roman"/>
          <w:bCs/>
          <w:color w:val="auto"/>
          <w:sz w:val="28"/>
          <w:szCs w:val="28"/>
        </w:rPr>
      </w:pPr>
    </w:p>
    <w:p w:rsidR="00C15993" w:rsidRPr="002438D5" w:rsidRDefault="00C15993" w:rsidP="00C15993">
      <w:pPr>
        <w:pStyle w:val="af5"/>
        <w:jc w:val="center"/>
        <w:rPr>
          <w:rFonts w:ascii="Times New Roman" w:hAnsi="Times New Roman" w:cs="Times New Roman"/>
          <w:b/>
          <w:sz w:val="28"/>
          <w:szCs w:val="28"/>
        </w:rPr>
      </w:pPr>
      <w:r w:rsidRPr="002438D5">
        <w:rPr>
          <w:rStyle w:val="af2"/>
          <w:rFonts w:ascii="Times New Roman" w:hAnsi="Times New Roman" w:cs="Times New Roman"/>
          <w:bCs/>
          <w:color w:val="auto"/>
          <w:sz w:val="28"/>
          <w:szCs w:val="28"/>
        </w:rPr>
        <w:t>Сведения</w:t>
      </w:r>
    </w:p>
    <w:p w:rsidR="00C15993" w:rsidRPr="002438D5" w:rsidRDefault="00C15993" w:rsidP="00C15993">
      <w:pPr>
        <w:pStyle w:val="af5"/>
        <w:jc w:val="center"/>
        <w:rPr>
          <w:rFonts w:ascii="Times New Roman" w:hAnsi="Times New Roman" w:cs="Times New Roman"/>
          <w:b/>
          <w:sz w:val="28"/>
          <w:szCs w:val="28"/>
        </w:rPr>
      </w:pPr>
      <w:r w:rsidRPr="002438D5">
        <w:rPr>
          <w:rStyle w:val="af2"/>
          <w:rFonts w:ascii="Times New Roman" w:hAnsi="Times New Roman" w:cs="Times New Roman"/>
          <w:bCs/>
          <w:color w:val="auto"/>
          <w:sz w:val="28"/>
          <w:szCs w:val="28"/>
        </w:rPr>
        <w:t>об отсутствии объекта имущества в Реестре</w:t>
      </w:r>
    </w:p>
    <w:p w:rsidR="00C15993" w:rsidRPr="002438D5" w:rsidRDefault="00C15993" w:rsidP="00C15993">
      <w:pPr>
        <w:pStyle w:val="af5"/>
        <w:jc w:val="center"/>
        <w:rPr>
          <w:rStyle w:val="af2"/>
          <w:rFonts w:ascii="Times New Roman" w:hAnsi="Times New Roman" w:cs="Times New Roman"/>
          <w:bCs/>
          <w:color w:val="auto"/>
          <w:sz w:val="28"/>
          <w:szCs w:val="28"/>
        </w:rPr>
      </w:pPr>
      <w:r w:rsidRPr="002438D5">
        <w:rPr>
          <w:rStyle w:val="af2"/>
          <w:rFonts w:ascii="Times New Roman" w:hAnsi="Times New Roman" w:cs="Times New Roman"/>
          <w:bCs/>
          <w:color w:val="auto"/>
          <w:sz w:val="28"/>
          <w:szCs w:val="28"/>
        </w:rPr>
        <w:t>муниципального имущества муниципального образования «Город Майкоп»</w:t>
      </w:r>
    </w:p>
    <w:p w:rsidR="00C15993" w:rsidRPr="002438D5" w:rsidRDefault="00C15993" w:rsidP="00C15993">
      <w:pPr>
        <w:pStyle w:val="af5"/>
        <w:jc w:val="center"/>
        <w:rPr>
          <w:rFonts w:ascii="Times New Roman" w:hAnsi="Times New Roman" w:cs="Times New Roman"/>
          <w:b/>
          <w:sz w:val="28"/>
          <w:szCs w:val="28"/>
        </w:rPr>
      </w:pPr>
    </w:p>
    <w:p w:rsidR="00C15993" w:rsidRPr="002438D5" w:rsidRDefault="00C15993" w:rsidP="00C15993">
      <w:pPr>
        <w:pStyle w:val="af5"/>
        <w:jc w:val="center"/>
        <w:rPr>
          <w:rFonts w:ascii="Times New Roman" w:hAnsi="Times New Roman" w:cs="Times New Roman"/>
          <w:sz w:val="28"/>
          <w:szCs w:val="28"/>
        </w:rPr>
      </w:pPr>
    </w:p>
    <w:p w:rsidR="00C15993" w:rsidRPr="002438D5" w:rsidRDefault="00C15993" w:rsidP="00C15993">
      <w:pPr>
        <w:pStyle w:val="af5"/>
        <w:jc w:val="both"/>
        <w:rPr>
          <w:rFonts w:ascii="Times New Roman" w:hAnsi="Times New Roman" w:cs="Times New Roman"/>
          <w:sz w:val="28"/>
          <w:szCs w:val="28"/>
        </w:rPr>
      </w:pPr>
      <w:r w:rsidRPr="002438D5">
        <w:rPr>
          <w:rFonts w:ascii="Times New Roman" w:hAnsi="Times New Roman" w:cs="Times New Roman"/>
          <w:sz w:val="28"/>
          <w:szCs w:val="28"/>
        </w:rPr>
        <w:tab/>
        <w:t>Комитет по управлению имуществом муниципального образования «Город Майкоп»  сообщает, что объект ______________________________</w:t>
      </w:r>
    </w:p>
    <w:p w:rsidR="00C15993" w:rsidRPr="002438D5" w:rsidRDefault="00C15993" w:rsidP="00C15993">
      <w:pPr>
        <w:pStyle w:val="af5"/>
        <w:jc w:val="both"/>
        <w:rPr>
          <w:rFonts w:ascii="Times New Roman" w:hAnsi="Times New Roman" w:cs="Times New Roman"/>
          <w:sz w:val="20"/>
          <w:szCs w:val="20"/>
        </w:rPr>
      </w:pPr>
      <w:r w:rsidRPr="002438D5">
        <w:rPr>
          <w:rFonts w:ascii="Times New Roman" w:hAnsi="Times New Roman" w:cs="Times New Roman"/>
          <w:sz w:val="20"/>
          <w:szCs w:val="20"/>
        </w:rPr>
        <w:t xml:space="preserve">                                                                 (наименование объекта, с указанием адреса объекта недвижимости)</w:t>
      </w:r>
    </w:p>
    <w:p w:rsidR="00C15993" w:rsidRPr="002438D5" w:rsidRDefault="00C15993" w:rsidP="00C15993">
      <w:pPr>
        <w:pStyle w:val="af5"/>
        <w:jc w:val="both"/>
        <w:rPr>
          <w:rFonts w:ascii="Times New Roman" w:hAnsi="Times New Roman" w:cs="Times New Roman"/>
          <w:sz w:val="28"/>
          <w:szCs w:val="28"/>
        </w:rPr>
      </w:pPr>
      <w:r w:rsidRPr="002438D5">
        <w:rPr>
          <w:rFonts w:ascii="Times New Roman" w:hAnsi="Times New Roman" w:cs="Times New Roman"/>
          <w:sz w:val="28"/>
          <w:szCs w:val="28"/>
        </w:rPr>
        <w:t>по состоянию на ____________________ отсутствует в Реестре муниципального образования.</w:t>
      </w:r>
    </w:p>
    <w:p w:rsidR="00C15993" w:rsidRPr="002438D5" w:rsidRDefault="00C15993" w:rsidP="00C15993">
      <w:pPr>
        <w:pStyle w:val="af5"/>
        <w:jc w:val="both"/>
        <w:rPr>
          <w:rFonts w:ascii="Times New Roman" w:hAnsi="Times New Roman" w:cs="Times New Roman"/>
          <w:sz w:val="28"/>
          <w:szCs w:val="28"/>
        </w:rPr>
      </w:pPr>
    </w:p>
    <w:p w:rsidR="00C15993" w:rsidRPr="002438D5" w:rsidRDefault="00C15993" w:rsidP="00C15993"/>
    <w:p w:rsidR="00C15993" w:rsidRPr="002438D5" w:rsidRDefault="00C15993" w:rsidP="00C15993"/>
    <w:p w:rsidR="00C15993" w:rsidRPr="002438D5" w:rsidRDefault="00C15993" w:rsidP="00C15993"/>
    <w:p w:rsidR="00C15993" w:rsidRPr="002438D5" w:rsidRDefault="00C15993" w:rsidP="00C15993">
      <w:pPr>
        <w:pStyle w:val="af5"/>
        <w:jc w:val="center"/>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2729"/>
        <w:gridCol w:w="2473"/>
      </w:tblGrid>
      <w:tr w:rsidR="00C15993" w:rsidRPr="002438D5" w:rsidTr="00052CE3">
        <w:tc>
          <w:tcPr>
            <w:tcW w:w="4503" w:type="dxa"/>
          </w:tcPr>
          <w:p w:rsidR="00C15993" w:rsidRPr="002438D5" w:rsidRDefault="00C15993" w:rsidP="00052CE3">
            <w:pPr>
              <w:rPr>
                <w:rStyle w:val="af2"/>
                <w:b w:val="0"/>
                <w:bCs/>
                <w:color w:val="auto"/>
                <w:sz w:val="28"/>
                <w:szCs w:val="28"/>
              </w:rPr>
            </w:pPr>
            <w:r w:rsidRPr="002438D5">
              <w:rPr>
                <w:rStyle w:val="af2"/>
                <w:b w:val="0"/>
                <w:bCs/>
                <w:color w:val="auto"/>
                <w:sz w:val="28"/>
                <w:szCs w:val="28"/>
              </w:rPr>
              <w:t xml:space="preserve">Должность </w:t>
            </w:r>
          </w:p>
        </w:tc>
        <w:tc>
          <w:tcPr>
            <w:tcW w:w="2976" w:type="dxa"/>
          </w:tcPr>
          <w:p w:rsidR="00C15993" w:rsidRPr="002438D5" w:rsidRDefault="00C15993" w:rsidP="00052CE3">
            <w:pPr>
              <w:jc w:val="center"/>
              <w:rPr>
                <w:rStyle w:val="af2"/>
                <w:b w:val="0"/>
                <w:bCs/>
                <w:color w:val="auto"/>
                <w:sz w:val="28"/>
                <w:szCs w:val="28"/>
              </w:rPr>
            </w:pPr>
          </w:p>
          <w:p w:rsidR="00C15993" w:rsidRPr="002438D5" w:rsidRDefault="00C15993" w:rsidP="00052CE3">
            <w:pPr>
              <w:jc w:val="center"/>
              <w:rPr>
                <w:rStyle w:val="af2"/>
                <w:b w:val="0"/>
                <w:bCs/>
                <w:color w:val="auto"/>
                <w:sz w:val="28"/>
                <w:szCs w:val="28"/>
              </w:rPr>
            </w:pPr>
          </w:p>
          <w:p w:rsidR="00C15993" w:rsidRPr="002438D5" w:rsidRDefault="00C15993" w:rsidP="00052CE3">
            <w:pPr>
              <w:jc w:val="center"/>
              <w:rPr>
                <w:rStyle w:val="af2"/>
                <w:b w:val="0"/>
                <w:bCs/>
                <w:color w:val="auto"/>
                <w:sz w:val="28"/>
                <w:szCs w:val="28"/>
              </w:rPr>
            </w:pPr>
            <w:r w:rsidRPr="002438D5">
              <w:rPr>
                <w:rStyle w:val="af2"/>
                <w:b w:val="0"/>
                <w:bCs/>
                <w:color w:val="auto"/>
                <w:sz w:val="28"/>
                <w:szCs w:val="28"/>
              </w:rPr>
              <w:t>подпись</w:t>
            </w:r>
          </w:p>
        </w:tc>
        <w:tc>
          <w:tcPr>
            <w:tcW w:w="2737" w:type="dxa"/>
          </w:tcPr>
          <w:p w:rsidR="00C15993" w:rsidRPr="002438D5" w:rsidRDefault="00C15993" w:rsidP="00052CE3">
            <w:pPr>
              <w:jc w:val="center"/>
              <w:rPr>
                <w:rStyle w:val="af2"/>
                <w:b w:val="0"/>
                <w:bCs/>
                <w:color w:val="auto"/>
                <w:sz w:val="28"/>
                <w:szCs w:val="28"/>
              </w:rPr>
            </w:pPr>
          </w:p>
          <w:p w:rsidR="00C15993" w:rsidRPr="002438D5" w:rsidRDefault="00C15993" w:rsidP="00052CE3">
            <w:pPr>
              <w:jc w:val="center"/>
              <w:rPr>
                <w:rStyle w:val="af2"/>
                <w:b w:val="0"/>
                <w:bCs/>
                <w:color w:val="auto"/>
                <w:sz w:val="28"/>
                <w:szCs w:val="28"/>
              </w:rPr>
            </w:pPr>
          </w:p>
          <w:p w:rsidR="00C15993" w:rsidRPr="002438D5" w:rsidRDefault="00C15993" w:rsidP="00052CE3">
            <w:pPr>
              <w:jc w:val="center"/>
              <w:rPr>
                <w:rStyle w:val="af2"/>
                <w:b w:val="0"/>
                <w:bCs/>
                <w:color w:val="auto"/>
                <w:sz w:val="28"/>
                <w:szCs w:val="28"/>
              </w:rPr>
            </w:pPr>
            <w:r w:rsidRPr="002438D5">
              <w:rPr>
                <w:rStyle w:val="af2"/>
                <w:b w:val="0"/>
                <w:bCs/>
                <w:color w:val="auto"/>
                <w:sz w:val="28"/>
                <w:szCs w:val="28"/>
              </w:rPr>
              <w:t>ФИО</w:t>
            </w:r>
          </w:p>
        </w:tc>
      </w:tr>
    </w:tbl>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lastRenderedPageBreak/>
        <w:t>Приложение № 4</w:t>
      </w:r>
    </w:p>
    <w:p w:rsidR="00C15993" w:rsidRPr="002438D5" w:rsidRDefault="00C15993" w:rsidP="00C15993">
      <w:pPr>
        <w:ind w:left="709" w:firstLine="709"/>
        <w:jc w:val="right"/>
        <w:rPr>
          <w:sz w:val="28"/>
          <w:szCs w:val="28"/>
        </w:rPr>
      </w:pPr>
      <w:r w:rsidRPr="002438D5">
        <w:rPr>
          <w:sz w:val="28"/>
          <w:szCs w:val="28"/>
        </w:rPr>
        <w:t>к административному регламенту</w:t>
      </w:r>
    </w:p>
    <w:p w:rsidR="00C15993" w:rsidRPr="002438D5" w:rsidRDefault="00C15993" w:rsidP="00C15993">
      <w:pPr>
        <w:ind w:firstLine="698"/>
        <w:jc w:val="right"/>
        <w:rPr>
          <w:sz w:val="28"/>
          <w:szCs w:val="28"/>
        </w:rPr>
      </w:pPr>
      <w:r w:rsidRPr="002438D5">
        <w:rPr>
          <w:sz w:val="28"/>
          <w:szCs w:val="28"/>
        </w:rPr>
        <w:t>по предоставлению муниципальной услуги</w:t>
      </w:r>
    </w:p>
    <w:p w:rsidR="00C15993" w:rsidRPr="002438D5" w:rsidRDefault="00C15993" w:rsidP="00C15993">
      <w:pPr>
        <w:ind w:left="1418"/>
        <w:jc w:val="right"/>
        <w:rPr>
          <w:sz w:val="28"/>
          <w:szCs w:val="28"/>
        </w:rPr>
      </w:pPr>
      <w:r w:rsidRPr="002438D5">
        <w:rPr>
          <w:sz w:val="28"/>
          <w:szCs w:val="28"/>
        </w:rPr>
        <w:t>«Предоставление информации из Реестра</w:t>
      </w:r>
    </w:p>
    <w:p w:rsidR="00C15993" w:rsidRPr="002438D5" w:rsidRDefault="00C15993" w:rsidP="00C15993">
      <w:pPr>
        <w:ind w:left="1418"/>
        <w:jc w:val="right"/>
        <w:rPr>
          <w:sz w:val="28"/>
          <w:szCs w:val="28"/>
        </w:rPr>
      </w:pPr>
      <w:r w:rsidRPr="002438D5">
        <w:rPr>
          <w:sz w:val="28"/>
          <w:szCs w:val="28"/>
        </w:rPr>
        <w:t xml:space="preserve">муниципального имущества муниципального </w:t>
      </w:r>
    </w:p>
    <w:p w:rsidR="00C15993" w:rsidRPr="002438D5" w:rsidRDefault="00C15993" w:rsidP="00C15993">
      <w:pPr>
        <w:ind w:left="1418"/>
        <w:jc w:val="right"/>
        <w:rPr>
          <w:rStyle w:val="af2"/>
          <w:b w:val="0"/>
          <w:bCs/>
          <w:color w:val="auto"/>
          <w:sz w:val="28"/>
          <w:szCs w:val="28"/>
        </w:rPr>
      </w:pPr>
      <w:r w:rsidRPr="002438D5">
        <w:rPr>
          <w:sz w:val="28"/>
          <w:szCs w:val="28"/>
        </w:rPr>
        <w:t>образования «Город Майкоп»</w:t>
      </w:r>
    </w:p>
    <w:p w:rsidR="00C15993" w:rsidRPr="002438D5" w:rsidRDefault="00C15993" w:rsidP="00C15993"/>
    <w:p w:rsidR="00C15993" w:rsidRPr="002438D5" w:rsidRDefault="00C15993" w:rsidP="00C15993">
      <w:pPr>
        <w:rPr>
          <w:sz w:val="28"/>
          <w:szCs w:val="28"/>
        </w:rPr>
      </w:pPr>
    </w:p>
    <w:p w:rsidR="00C15993" w:rsidRPr="002438D5" w:rsidRDefault="00C15993" w:rsidP="00C15993">
      <w:pPr>
        <w:pStyle w:val="af5"/>
        <w:jc w:val="center"/>
        <w:rPr>
          <w:rStyle w:val="af2"/>
          <w:rFonts w:ascii="Times New Roman" w:hAnsi="Times New Roman" w:cs="Times New Roman"/>
          <w:b w:val="0"/>
          <w:bCs/>
          <w:color w:val="auto"/>
          <w:sz w:val="28"/>
          <w:szCs w:val="28"/>
        </w:rPr>
      </w:pPr>
    </w:p>
    <w:p w:rsidR="00C15993" w:rsidRPr="002438D5" w:rsidRDefault="00C15993" w:rsidP="00C15993"/>
    <w:p w:rsidR="00C15993" w:rsidRPr="002438D5" w:rsidRDefault="00C15993" w:rsidP="00C15993">
      <w:pPr>
        <w:pStyle w:val="af5"/>
        <w:jc w:val="center"/>
        <w:rPr>
          <w:rStyle w:val="af2"/>
          <w:rFonts w:ascii="Times New Roman" w:hAnsi="Times New Roman" w:cs="Times New Roman"/>
          <w:b w:val="0"/>
          <w:bCs/>
          <w:color w:val="auto"/>
          <w:sz w:val="28"/>
          <w:szCs w:val="28"/>
        </w:rPr>
      </w:pPr>
    </w:p>
    <w:p w:rsidR="00C15993" w:rsidRPr="002438D5" w:rsidRDefault="00C15993" w:rsidP="00C15993">
      <w:pPr>
        <w:pStyle w:val="af5"/>
        <w:jc w:val="center"/>
        <w:rPr>
          <w:rFonts w:ascii="Times New Roman" w:hAnsi="Times New Roman" w:cs="Times New Roman"/>
          <w:sz w:val="28"/>
          <w:szCs w:val="28"/>
        </w:rPr>
      </w:pPr>
      <w:r w:rsidRPr="002438D5">
        <w:rPr>
          <w:rStyle w:val="af2"/>
          <w:rFonts w:ascii="Times New Roman" w:hAnsi="Times New Roman" w:cs="Times New Roman"/>
          <w:bCs/>
          <w:color w:val="auto"/>
          <w:sz w:val="28"/>
          <w:szCs w:val="28"/>
        </w:rPr>
        <w:t>Отказ</w:t>
      </w:r>
    </w:p>
    <w:p w:rsidR="00C15993" w:rsidRPr="002438D5" w:rsidRDefault="00C15993" w:rsidP="00C15993">
      <w:pPr>
        <w:pStyle w:val="af5"/>
        <w:jc w:val="center"/>
        <w:rPr>
          <w:rFonts w:ascii="Times New Roman" w:hAnsi="Times New Roman" w:cs="Times New Roman"/>
          <w:sz w:val="28"/>
          <w:szCs w:val="28"/>
        </w:rPr>
      </w:pPr>
      <w:r w:rsidRPr="002438D5">
        <w:rPr>
          <w:rStyle w:val="af2"/>
          <w:rFonts w:ascii="Times New Roman" w:hAnsi="Times New Roman" w:cs="Times New Roman"/>
          <w:bCs/>
          <w:color w:val="auto"/>
          <w:sz w:val="28"/>
          <w:szCs w:val="28"/>
        </w:rPr>
        <w:t>в предоставлении запрашиваемой информации из Реестра</w:t>
      </w:r>
      <w:r w:rsidR="00527D27" w:rsidRPr="002438D5">
        <w:rPr>
          <w:rStyle w:val="af2"/>
          <w:rFonts w:ascii="Times New Roman" w:hAnsi="Times New Roman" w:cs="Times New Roman"/>
          <w:bCs/>
          <w:color w:val="auto"/>
          <w:sz w:val="28"/>
          <w:szCs w:val="28"/>
        </w:rPr>
        <w:t xml:space="preserve"> муниципального имущества муниципального образования «Город Майкоп»</w:t>
      </w:r>
    </w:p>
    <w:p w:rsidR="00C15993" w:rsidRPr="002438D5" w:rsidRDefault="00C15993" w:rsidP="00C15993">
      <w:pPr>
        <w:rPr>
          <w:sz w:val="28"/>
          <w:szCs w:val="28"/>
        </w:rPr>
      </w:pPr>
    </w:p>
    <w:p w:rsidR="00C15993" w:rsidRPr="002438D5" w:rsidRDefault="00C15993" w:rsidP="00C15993">
      <w:pPr>
        <w:pStyle w:val="af5"/>
        <w:jc w:val="both"/>
        <w:rPr>
          <w:rFonts w:ascii="Times New Roman" w:hAnsi="Times New Roman" w:cs="Times New Roman"/>
          <w:sz w:val="28"/>
          <w:szCs w:val="28"/>
        </w:rPr>
      </w:pPr>
    </w:p>
    <w:p w:rsidR="00C15993" w:rsidRPr="002438D5" w:rsidRDefault="00C15993" w:rsidP="00C15993">
      <w:pPr>
        <w:pStyle w:val="af5"/>
        <w:jc w:val="both"/>
        <w:rPr>
          <w:rFonts w:ascii="Times New Roman" w:hAnsi="Times New Roman" w:cs="Times New Roman"/>
          <w:sz w:val="28"/>
          <w:szCs w:val="28"/>
        </w:rPr>
      </w:pPr>
      <w:r w:rsidRPr="002438D5">
        <w:rPr>
          <w:rFonts w:ascii="Times New Roman" w:hAnsi="Times New Roman" w:cs="Times New Roman"/>
          <w:sz w:val="28"/>
          <w:szCs w:val="28"/>
        </w:rPr>
        <w:tab/>
        <w:t>Рассмотрев Ваше обращение (заявление), муниципальное образование сообщает, что информация по указанному в Вашем обращении объекту(ам)  предоставлена быть не может по причине</w:t>
      </w:r>
    </w:p>
    <w:p w:rsidR="00C15993" w:rsidRPr="002438D5" w:rsidRDefault="00C15993" w:rsidP="00C15993">
      <w:r w:rsidRPr="002438D5">
        <w:t>____________________________________________________________________</w:t>
      </w:r>
    </w:p>
    <w:p w:rsidR="00C15993" w:rsidRPr="002438D5" w:rsidRDefault="00C15993" w:rsidP="00C15993">
      <w:pPr>
        <w:pStyle w:val="af5"/>
        <w:rPr>
          <w:rFonts w:ascii="Times New Roman" w:hAnsi="Times New Roman" w:cs="Times New Roman"/>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2"/>
        <w:gridCol w:w="2729"/>
        <w:gridCol w:w="2473"/>
      </w:tblGrid>
      <w:tr w:rsidR="00C15993" w:rsidRPr="002438D5" w:rsidTr="00052CE3">
        <w:tc>
          <w:tcPr>
            <w:tcW w:w="4503" w:type="dxa"/>
          </w:tcPr>
          <w:p w:rsidR="00C15993" w:rsidRPr="002438D5" w:rsidRDefault="00C15993" w:rsidP="00052CE3">
            <w:pPr>
              <w:rPr>
                <w:rStyle w:val="af2"/>
                <w:b w:val="0"/>
                <w:bCs/>
                <w:color w:val="auto"/>
                <w:sz w:val="28"/>
                <w:szCs w:val="28"/>
              </w:rPr>
            </w:pPr>
            <w:r w:rsidRPr="002438D5">
              <w:rPr>
                <w:rStyle w:val="af2"/>
                <w:b w:val="0"/>
                <w:bCs/>
                <w:color w:val="auto"/>
                <w:sz w:val="28"/>
                <w:szCs w:val="28"/>
              </w:rPr>
              <w:t>Должность</w:t>
            </w:r>
          </w:p>
        </w:tc>
        <w:tc>
          <w:tcPr>
            <w:tcW w:w="2976" w:type="dxa"/>
          </w:tcPr>
          <w:p w:rsidR="00C15993" w:rsidRPr="002438D5" w:rsidRDefault="00C15993" w:rsidP="00052CE3">
            <w:pPr>
              <w:jc w:val="center"/>
              <w:rPr>
                <w:rStyle w:val="af2"/>
                <w:b w:val="0"/>
                <w:bCs/>
                <w:color w:val="auto"/>
                <w:sz w:val="28"/>
                <w:szCs w:val="28"/>
              </w:rPr>
            </w:pPr>
          </w:p>
          <w:p w:rsidR="00C15993" w:rsidRPr="002438D5" w:rsidRDefault="00C15993" w:rsidP="00052CE3">
            <w:pPr>
              <w:jc w:val="center"/>
              <w:rPr>
                <w:rStyle w:val="af2"/>
                <w:b w:val="0"/>
                <w:bCs/>
                <w:color w:val="auto"/>
                <w:sz w:val="28"/>
                <w:szCs w:val="28"/>
              </w:rPr>
            </w:pPr>
          </w:p>
          <w:p w:rsidR="00C15993" w:rsidRPr="002438D5" w:rsidRDefault="00C15993" w:rsidP="00052CE3">
            <w:pPr>
              <w:jc w:val="center"/>
              <w:rPr>
                <w:rStyle w:val="af2"/>
                <w:b w:val="0"/>
                <w:bCs/>
                <w:color w:val="auto"/>
                <w:sz w:val="28"/>
                <w:szCs w:val="28"/>
              </w:rPr>
            </w:pPr>
            <w:r w:rsidRPr="002438D5">
              <w:rPr>
                <w:rStyle w:val="af2"/>
                <w:b w:val="0"/>
                <w:bCs/>
                <w:color w:val="auto"/>
                <w:sz w:val="28"/>
                <w:szCs w:val="28"/>
              </w:rPr>
              <w:t>подпись</w:t>
            </w:r>
          </w:p>
        </w:tc>
        <w:tc>
          <w:tcPr>
            <w:tcW w:w="2737" w:type="dxa"/>
          </w:tcPr>
          <w:p w:rsidR="00C15993" w:rsidRPr="002438D5" w:rsidRDefault="00C15993" w:rsidP="00052CE3">
            <w:pPr>
              <w:jc w:val="center"/>
              <w:rPr>
                <w:rStyle w:val="af2"/>
                <w:b w:val="0"/>
                <w:bCs/>
                <w:color w:val="auto"/>
                <w:sz w:val="28"/>
                <w:szCs w:val="28"/>
              </w:rPr>
            </w:pPr>
            <w:r w:rsidRPr="002438D5">
              <w:rPr>
                <w:rStyle w:val="af2"/>
                <w:b w:val="0"/>
                <w:bCs/>
                <w:color w:val="auto"/>
                <w:sz w:val="28"/>
                <w:szCs w:val="28"/>
              </w:rPr>
              <w:t>ФИО</w:t>
            </w:r>
          </w:p>
          <w:p w:rsidR="00C15993" w:rsidRPr="002438D5" w:rsidRDefault="00C15993" w:rsidP="00052CE3">
            <w:pPr>
              <w:jc w:val="center"/>
              <w:rPr>
                <w:rStyle w:val="af2"/>
                <w:b w:val="0"/>
                <w:bCs/>
                <w:color w:val="auto"/>
                <w:sz w:val="28"/>
                <w:szCs w:val="28"/>
              </w:rPr>
            </w:pPr>
          </w:p>
          <w:p w:rsidR="00C15993" w:rsidRPr="002438D5" w:rsidRDefault="00C15993" w:rsidP="00052CE3">
            <w:pPr>
              <w:jc w:val="center"/>
              <w:rPr>
                <w:rStyle w:val="af2"/>
                <w:b w:val="0"/>
                <w:bCs/>
                <w:color w:val="auto"/>
                <w:sz w:val="28"/>
                <w:szCs w:val="28"/>
              </w:rPr>
            </w:pPr>
          </w:p>
        </w:tc>
      </w:tr>
    </w:tbl>
    <w:p w:rsidR="00C15993" w:rsidRPr="002438D5" w:rsidRDefault="00C15993" w:rsidP="00C15993">
      <w:pPr>
        <w:ind w:firstLine="698"/>
        <w:jc w:val="center"/>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ind w:firstLine="698"/>
        <w:jc w:val="right"/>
        <w:rPr>
          <w:rStyle w:val="af2"/>
          <w:b w:val="0"/>
          <w:bCs/>
          <w:color w:val="auto"/>
          <w:sz w:val="28"/>
          <w:szCs w:val="28"/>
        </w:rPr>
      </w:pPr>
      <w:r w:rsidRPr="002438D5">
        <w:rPr>
          <w:rStyle w:val="af2"/>
          <w:b w:val="0"/>
          <w:bCs/>
          <w:color w:val="auto"/>
          <w:sz w:val="28"/>
          <w:szCs w:val="28"/>
        </w:rPr>
        <w:t>Приложение № 5</w:t>
      </w:r>
    </w:p>
    <w:p w:rsidR="00C15993" w:rsidRPr="002438D5" w:rsidRDefault="00C15993" w:rsidP="00C15993">
      <w:pPr>
        <w:ind w:left="709" w:firstLine="709"/>
        <w:jc w:val="right"/>
        <w:rPr>
          <w:sz w:val="28"/>
          <w:szCs w:val="28"/>
        </w:rPr>
      </w:pPr>
      <w:r w:rsidRPr="002438D5">
        <w:rPr>
          <w:sz w:val="28"/>
          <w:szCs w:val="28"/>
        </w:rPr>
        <w:t>к административному регламенту</w:t>
      </w:r>
    </w:p>
    <w:p w:rsidR="00C15993" w:rsidRPr="002438D5" w:rsidRDefault="00C15993" w:rsidP="00C15993">
      <w:pPr>
        <w:ind w:firstLine="698"/>
        <w:jc w:val="right"/>
        <w:rPr>
          <w:sz w:val="28"/>
          <w:szCs w:val="28"/>
        </w:rPr>
      </w:pPr>
      <w:r w:rsidRPr="002438D5">
        <w:rPr>
          <w:sz w:val="28"/>
          <w:szCs w:val="28"/>
        </w:rPr>
        <w:t>по предоставлению муниципальной услуги</w:t>
      </w:r>
    </w:p>
    <w:p w:rsidR="00C15993" w:rsidRPr="002438D5" w:rsidRDefault="00C15993" w:rsidP="00C15993">
      <w:pPr>
        <w:ind w:left="1418"/>
        <w:jc w:val="right"/>
        <w:rPr>
          <w:sz w:val="28"/>
          <w:szCs w:val="28"/>
        </w:rPr>
      </w:pPr>
      <w:r w:rsidRPr="002438D5">
        <w:rPr>
          <w:sz w:val="28"/>
          <w:szCs w:val="28"/>
        </w:rPr>
        <w:t>«Предоставление информации из Реестра</w:t>
      </w:r>
    </w:p>
    <w:p w:rsidR="00C15993" w:rsidRPr="002438D5" w:rsidRDefault="00C15993" w:rsidP="00C15993">
      <w:pPr>
        <w:ind w:left="1418"/>
        <w:jc w:val="right"/>
        <w:rPr>
          <w:sz w:val="28"/>
          <w:szCs w:val="28"/>
        </w:rPr>
      </w:pPr>
      <w:r w:rsidRPr="002438D5">
        <w:rPr>
          <w:sz w:val="28"/>
          <w:szCs w:val="28"/>
        </w:rPr>
        <w:t xml:space="preserve"> муниципального имущества муниципального </w:t>
      </w:r>
    </w:p>
    <w:p w:rsidR="00C15993" w:rsidRPr="002438D5" w:rsidRDefault="00C15993" w:rsidP="00C15993">
      <w:pPr>
        <w:ind w:left="1418"/>
        <w:jc w:val="right"/>
        <w:rPr>
          <w:rStyle w:val="af2"/>
          <w:b w:val="0"/>
          <w:bCs/>
          <w:color w:val="auto"/>
          <w:sz w:val="28"/>
          <w:szCs w:val="28"/>
        </w:rPr>
      </w:pPr>
      <w:r w:rsidRPr="002438D5">
        <w:rPr>
          <w:sz w:val="28"/>
          <w:szCs w:val="28"/>
        </w:rPr>
        <w:t xml:space="preserve"> образования «Город Майкоп»</w:t>
      </w:r>
    </w:p>
    <w:p w:rsidR="00C15993" w:rsidRPr="002438D5" w:rsidRDefault="00C15993" w:rsidP="00C15993">
      <w:pPr>
        <w:ind w:firstLine="698"/>
        <w:jc w:val="right"/>
        <w:rPr>
          <w:rStyle w:val="af2"/>
          <w:b w:val="0"/>
          <w:bCs/>
          <w:color w:val="auto"/>
          <w:sz w:val="28"/>
          <w:szCs w:val="28"/>
        </w:rPr>
      </w:pPr>
    </w:p>
    <w:p w:rsidR="00C15993" w:rsidRPr="002438D5" w:rsidRDefault="00C15993" w:rsidP="00C15993">
      <w:pPr>
        <w:pStyle w:val="af5"/>
        <w:jc w:val="center"/>
        <w:rPr>
          <w:rStyle w:val="af2"/>
          <w:rFonts w:ascii="Times New Roman" w:hAnsi="Times New Roman" w:cs="Times New Roman"/>
          <w:bCs/>
          <w:color w:val="auto"/>
          <w:sz w:val="28"/>
          <w:szCs w:val="28"/>
        </w:rPr>
      </w:pPr>
    </w:p>
    <w:p w:rsidR="00C15993" w:rsidRPr="002438D5" w:rsidRDefault="00C15993" w:rsidP="00C15993">
      <w:pPr>
        <w:pStyle w:val="af5"/>
        <w:jc w:val="center"/>
        <w:rPr>
          <w:rStyle w:val="af2"/>
          <w:rFonts w:ascii="Times New Roman" w:hAnsi="Times New Roman" w:cs="Times New Roman"/>
          <w:bCs/>
          <w:color w:val="auto"/>
          <w:sz w:val="28"/>
          <w:szCs w:val="28"/>
        </w:rPr>
      </w:pPr>
    </w:p>
    <w:p w:rsidR="00C15993" w:rsidRPr="002438D5" w:rsidRDefault="00C15993" w:rsidP="00C15993">
      <w:pPr>
        <w:pStyle w:val="af5"/>
        <w:jc w:val="center"/>
        <w:rPr>
          <w:rStyle w:val="af2"/>
          <w:rFonts w:ascii="Times New Roman" w:hAnsi="Times New Roman" w:cs="Times New Roman"/>
          <w:bCs/>
          <w:color w:val="auto"/>
          <w:sz w:val="28"/>
          <w:szCs w:val="28"/>
        </w:rPr>
      </w:pPr>
    </w:p>
    <w:p w:rsidR="00C15993" w:rsidRPr="002438D5" w:rsidRDefault="00C15993" w:rsidP="00C15993">
      <w:pPr>
        <w:pStyle w:val="af5"/>
        <w:jc w:val="center"/>
        <w:rPr>
          <w:rFonts w:ascii="Times New Roman" w:hAnsi="Times New Roman" w:cs="Times New Roman"/>
          <w:sz w:val="28"/>
          <w:szCs w:val="28"/>
        </w:rPr>
      </w:pPr>
      <w:r w:rsidRPr="002438D5">
        <w:rPr>
          <w:rStyle w:val="af2"/>
          <w:rFonts w:ascii="Times New Roman" w:hAnsi="Times New Roman" w:cs="Times New Roman"/>
          <w:bCs/>
          <w:color w:val="auto"/>
          <w:sz w:val="28"/>
          <w:szCs w:val="28"/>
        </w:rPr>
        <w:t>Заявление</w:t>
      </w:r>
    </w:p>
    <w:p w:rsidR="00C15993" w:rsidRPr="002438D5" w:rsidRDefault="00C15993" w:rsidP="00C15993">
      <w:pPr>
        <w:pStyle w:val="af5"/>
        <w:jc w:val="center"/>
        <w:rPr>
          <w:rFonts w:ascii="Times New Roman" w:hAnsi="Times New Roman" w:cs="Times New Roman"/>
          <w:sz w:val="28"/>
          <w:szCs w:val="28"/>
        </w:rPr>
      </w:pPr>
      <w:r w:rsidRPr="002438D5">
        <w:rPr>
          <w:rStyle w:val="af2"/>
          <w:rFonts w:ascii="Times New Roman" w:hAnsi="Times New Roman" w:cs="Times New Roman"/>
          <w:bCs/>
          <w:color w:val="auto"/>
          <w:sz w:val="28"/>
          <w:szCs w:val="28"/>
        </w:rPr>
        <w:t>об исправлении технической ошибки</w:t>
      </w:r>
    </w:p>
    <w:p w:rsidR="00C15993" w:rsidRPr="002438D5" w:rsidRDefault="00C15993" w:rsidP="00C15993">
      <w:pPr>
        <w:rPr>
          <w:sz w:val="28"/>
          <w:szCs w:val="28"/>
        </w:rPr>
      </w:pPr>
    </w:p>
    <w:p w:rsidR="00C15993" w:rsidRPr="002438D5" w:rsidRDefault="00C15993" w:rsidP="00C15993">
      <w:pPr>
        <w:pStyle w:val="af5"/>
        <w:ind w:firstLine="709"/>
        <w:jc w:val="both"/>
        <w:rPr>
          <w:rFonts w:ascii="Times New Roman" w:hAnsi="Times New Roman" w:cs="Times New Roman"/>
          <w:sz w:val="28"/>
          <w:szCs w:val="28"/>
        </w:rPr>
      </w:pPr>
      <w:r w:rsidRPr="002438D5">
        <w:rPr>
          <w:rFonts w:ascii="Times New Roman" w:hAnsi="Times New Roman" w:cs="Times New Roman"/>
          <w:sz w:val="28"/>
          <w:szCs w:val="28"/>
        </w:rPr>
        <w:t>Сообщаю об ошибке, допущенной  при  предоставлении  муниципальной услуги по выдаче выписки из реестра.</w:t>
      </w:r>
    </w:p>
    <w:p w:rsidR="00C15993" w:rsidRPr="002438D5" w:rsidRDefault="00C15993" w:rsidP="00C15993">
      <w:pPr>
        <w:pStyle w:val="af5"/>
        <w:ind w:firstLine="709"/>
        <w:rPr>
          <w:rFonts w:ascii="Times New Roman" w:hAnsi="Times New Roman" w:cs="Times New Roman"/>
          <w:sz w:val="28"/>
          <w:szCs w:val="28"/>
        </w:rPr>
      </w:pPr>
      <w:r w:rsidRPr="002438D5">
        <w:rPr>
          <w:rFonts w:ascii="Times New Roman" w:hAnsi="Times New Roman" w:cs="Times New Roman"/>
          <w:sz w:val="28"/>
          <w:szCs w:val="28"/>
        </w:rPr>
        <w:t>Записано: ________________________________________________________________</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 xml:space="preserve"> ________________________________________________________________</w:t>
      </w:r>
    </w:p>
    <w:p w:rsidR="00C15993" w:rsidRPr="002438D5" w:rsidRDefault="00C15993" w:rsidP="00C15993">
      <w:pPr>
        <w:pStyle w:val="af5"/>
        <w:ind w:firstLine="709"/>
        <w:rPr>
          <w:rFonts w:ascii="Times New Roman" w:hAnsi="Times New Roman" w:cs="Times New Roman"/>
          <w:sz w:val="28"/>
          <w:szCs w:val="28"/>
        </w:rPr>
      </w:pPr>
      <w:r w:rsidRPr="002438D5">
        <w:rPr>
          <w:rFonts w:ascii="Times New Roman" w:hAnsi="Times New Roman" w:cs="Times New Roman"/>
          <w:sz w:val="28"/>
          <w:szCs w:val="28"/>
        </w:rPr>
        <w:t>Правильные сведения:</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________________________________________________________________</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 xml:space="preserve"> ________________________________________________________________</w:t>
      </w:r>
    </w:p>
    <w:p w:rsidR="00C15993" w:rsidRPr="002438D5" w:rsidRDefault="00C15993" w:rsidP="00C15993">
      <w:pPr>
        <w:pStyle w:val="af5"/>
        <w:ind w:firstLine="709"/>
        <w:rPr>
          <w:rFonts w:ascii="Times New Roman" w:hAnsi="Times New Roman" w:cs="Times New Roman"/>
          <w:sz w:val="28"/>
          <w:szCs w:val="28"/>
        </w:rPr>
      </w:pPr>
      <w:r w:rsidRPr="002438D5">
        <w:rPr>
          <w:rFonts w:ascii="Times New Roman" w:hAnsi="Times New Roman" w:cs="Times New Roman"/>
          <w:sz w:val="28"/>
          <w:szCs w:val="28"/>
        </w:rPr>
        <w:t>Прошу   исправить   допущенную   техническую   ошибку   и    внести соответствующие изменения:</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в _____________________________ от "___"_______ 20__ г. № ________; (наименование документа)</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Прилагаю следующие документы:</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1.</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2.</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3.</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Согласен(на) на получение информации  о  предоставлении   (отказе в</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 xml:space="preserve"> предоставлении) муниципальной услуги в письменной форме.</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 xml:space="preserve"> __________________  ____________ (______________________________)</w:t>
      </w: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 xml:space="preserve">           (дата)                      (подпись)                             (Ф.И.О.)</w:t>
      </w:r>
    </w:p>
    <w:p w:rsidR="00C15993" w:rsidRPr="002438D5" w:rsidRDefault="00C15993" w:rsidP="00C15993">
      <w:pPr>
        <w:rPr>
          <w:sz w:val="28"/>
          <w:szCs w:val="28"/>
        </w:rPr>
      </w:pPr>
    </w:p>
    <w:p w:rsidR="00C15993" w:rsidRPr="002438D5" w:rsidRDefault="00C15993" w:rsidP="00C15993">
      <w:pPr>
        <w:pStyle w:val="af5"/>
        <w:rPr>
          <w:rFonts w:ascii="Times New Roman" w:hAnsi="Times New Roman" w:cs="Times New Roman"/>
          <w:sz w:val="28"/>
          <w:szCs w:val="28"/>
        </w:rPr>
      </w:pPr>
      <w:r w:rsidRPr="002438D5">
        <w:rPr>
          <w:rFonts w:ascii="Times New Roman" w:hAnsi="Times New Roman" w:cs="Times New Roman"/>
          <w:sz w:val="28"/>
          <w:szCs w:val="28"/>
        </w:rPr>
        <w:t xml:space="preserve">      М.П. (при наличии печати)</w:t>
      </w:r>
    </w:p>
    <w:p w:rsidR="00C15993" w:rsidRPr="00C15993" w:rsidRDefault="00C15993" w:rsidP="00C15993">
      <w:pPr>
        <w:jc w:val="center"/>
      </w:pPr>
      <w:r w:rsidRPr="002438D5">
        <w:t>___________________________</w:t>
      </w:r>
    </w:p>
    <w:p w:rsidR="008F786B" w:rsidRPr="00C15993" w:rsidRDefault="008F786B" w:rsidP="00C15993"/>
    <w:sectPr w:rsidR="008F786B" w:rsidRPr="00C15993" w:rsidSect="008E251E">
      <w:headerReference w:type="default" r:id="rId12"/>
      <w:type w:val="continuous"/>
      <w:pgSz w:w="11913" w:h="16834"/>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04" w:rsidRDefault="00151E04" w:rsidP="005032D1">
      <w:r>
        <w:separator/>
      </w:r>
    </w:p>
  </w:endnote>
  <w:endnote w:type="continuationSeparator" w:id="0">
    <w:p w:rsidR="00151E04" w:rsidRDefault="00151E04" w:rsidP="0050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04" w:rsidRDefault="00151E04" w:rsidP="005032D1">
      <w:r>
        <w:separator/>
      </w:r>
    </w:p>
  </w:footnote>
  <w:footnote w:type="continuationSeparator" w:id="0">
    <w:p w:rsidR="00151E04" w:rsidRDefault="00151E04" w:rsidP="0050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78518"/>
      <w:docPartObj>
        <w:docPartGallery w:val="Page Numbers (Top of Page)"/>
        <w:docPartUnique/>
      </w:docPartObj>
    </w:sdtPr>
    <w:sdtEndPr/>
    <w:sdtContent>
      <w:p w:rsidR="005B03FC" w:rsidRDefault="005B03FC">
        <w:pPr>
          <w:pStyle w:val="ae"/>
          <w:jc w:val="center"/>
        </w:pPr>
        <w:r>
          <w:fldChar w:fldCharType="begin"/>
        </w:r>
        <w:r>
          <w:instrText>PAGE   \* MERGEFORMAT</w:instrText>
        </w:r>
        <w:r>
          <w:fldChar w:fldCharType="separate"/>
        </w:r>
        <w:r w:rsidR="00CE6520">
          <w:rPr>
            <w:noProof/>
          </w:rPr>
          <w:t>2</w:t>
        </w:r>
        <w:r>
          <w:fldChar w:fldCharType="end"/>
        </w:r>
      </w:p>
    </w:sdtContent>
  </w:sdt>
  <w:p w:rsidR="005B03FC" w:rsidRDefault="005B03F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6C0"/>
    <w:multiLevelType w:val="hybridMultilevel"/>
    <w:tmpl w:val="069CF3D8"/>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F0D6B"/>
    <w:multiLevelType w:val="multilevel"/>
    <w:tmpl w:val="E84656DA"/>
    <w:lvl w:ilvl="0">
      <w:start w:val="2"/>
      <w:numFmt w:val="decimal"/>
      <w:lvlText w:val="%1."/>
      <w:lvlJc w:val="left"/>
      <w:pPr>
        <w:ind w:left="675" w:hanging="675"/>
      </w:pPr>
      <w:rPr>
        <w:rFonts w:eastAsia="Times New Roman" w:hint="default"/>
      </w:rPr>
    </w:lvl>
    <w:lvl w:ilvl="1">
      <w:start w:val="9"/>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15:restartNumberingAfterBreak="0">
    <w:nsid w:val="29445E7C"/>
    <w:multiLevelType w:val="singleLevel"/>
    <w:tmpl w:val="64D83BD4"/>
    <w:lvl w:ilvl="0">
      <w:numFmt w:val="bullet"/>
      <w:lvlText w:val="-"/>
      <w:lvlJc w:val="left"/>
      <w:pPr>
        <w:tabs>
          <w:tab w:val="num" w:pos="360"/>
        </w:tabs>
        <w:ind w:left="360" w:hanging="360"/>
      </w:pPr>
      <w:rPr>
        <w:rFonts w:hint="default"/>
      </w:rPr>
    </w:lvl>
  </w:abstractNum>
  <w:abstractNum w:abstractNumId="3" w15:restartNumberingAfterBreak="0">
    <w:nsid w:val="2A2469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576C67"/>
    <w:multiLevelType w:val="hybridMultilevel"/>
    <w:tmpl w:val="DD26BC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A2002E"/>
    <w:multiLevelType w:val="hybridMultilevel"/>
    <w:tmpl w:val="10E20BCE"/>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4B217F"/>
    <w:multiLevelType w:val="hybridMultilevel"/>
    <w:tmpl w:val="293A1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B2298B"/>
    <w:multiLevelType w:val="hybridMultilevel"/>
    <w:tmpl w:val="E3A81F0A"/>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792213"/>
    <w:multiLevelType w:val="multilevel"/>
    <w:tmpl w:val="D90E6940"/>
    <w:lvl w:ilvl="0">
      <w:start w:val="2"/>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21F6137"/>
    <w:multiLevelType w:val="hybridMultilevel"/>
    <w:tmpl w:val="74AE96E2"/>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5F34D8"/>
    <w:multiLevelType w:val="hybridMultilevel"/>
    <w:tmpl w:val="E6527556"/>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760FFA"/>
    <w:multiLevelType w:val="hybridMultilevel"/>
    <w:tmpl w:val="2E7E06FE"/>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C23970"/>
    <w:multiLevelType w:val="hybridMultilevel"/>
    <w:tmpl w:val="264A4F4E"/>
    <w:lvl w:ilvl="0" w:tplc="B1744B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34572A"/>
    <w:multiLevelType w:val="hybridMultilevel"/>
    <w:tmpl w:val="E2708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2E3976"/>
    <w:multiLevelType w:val="singleLevel"/>
    <w:tmpl w:val="23D064DA"/>
    <w:lvl w:ilvl="0">
      <w:start w:val="1"/>
      <w:numFmt w:val="decimal"/>
      <w:lvlText w:val="%1."/>
      <w:lvlJc w:val="left"/>
      <w:pPr>
        <w:ind w:left="360" w:hanging="360"/>
      </w:pPr>
      <w:rPr>
        <w:rFonts w:ascii="Times New Roman" w:hAnsi="Times New Roman" w:hint="default"/>
        <w:sz w:val="28"/>
        <w:szCs w:val="28"/>
      </w:rPr>
    </w:lvl>
  </w:abstractNum>
  <w:abstractNum w:abstractNumId="15" w15:restartNumberingAfterBreak="0">
    <w:nsid w:val="58782F82"/>
    <w:multiLevelType w:val="hybridMultilevel"/>
    <w:tmpl w:val="ACFA9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6E5F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9A68FA"/>
    <w:multiLevelType w:val="hybridMultilevel"/>
    <w:tmpl w:val="05D64A4A"/>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00754E"/>
    <w:multiLevelType w:val="hybridMultilevel"/>
    <w:tmpl w:val="F47E2BC4"/>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307AF6"/>
    <w:multiLevelType w:val="hybridMultilevel"/>
    <w:tmpl w:val="02584276"/>
    <w:lvl w:ilvl="0" w:tplc="5366E7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14"/>
  </w:num>
  <w:num w:numId="5">
    <w:abstractNumId w:val="15"/>
  </w:num>
  <w:num w:numId="6">
    <w:abstractNumId w:val="7"/>
  </w:num>
  <w:num w:numId="7">
    <w:abstractNumId w:val="10"/>
  </w:num>
  <w:num w:numId="8">
    <w:abstractNumId w:val="9"/>
  </w:num>
  <w:num w:numId="9">
    <w:abstractNumId w:val="17"/>
  </w:num>
  <w:num w:numId="10">
    <w:abstractNumId w:val="5"/>
  </w:num>
  <w:num w:numId="11">
    <w:abstractNumId w:val="11"/>
  </w:num>
  <w:num w:numId="12">
    <w:abstractNumId w:val="18"/>
  </w:num>
  <w:num w:numId="13">
    <w:abstractNumId w:val="19"/>
  </w:num>
  <w:num w:numId="14">
    <w:abstractNumId w:val="0"/>
  </w:num>
  <w:num w:numId="15">
    <w:abstractNumId w:val="13"/>
  </w:num>
  <w:num w:numId="16">
    <w:abstractNumId w:val="6"/>
  </w:num>
  <w:num w:numId="17">
    <w:abstractNumId w:val="12"/>
  </w:num>
  <w:num w:numId="18">
    <w:abstractNumId w:val="4"/>
  </w:num>
  <w:num w:numId="19">
    <w:abstractNumId w:val="1"/>
  </w:num>
  <w:num w:numId="20">
    <w:abstractNumId w:val="8"/>
  </w:num>
  <w:num w:numId="21">
    <w:abstractNumId w:val="18"/>
  </w:num>
  <w:num w:numId="22">
    <w:abstractNumId w:val="1"/>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33F3"/>
    <w:rsid w:val="00000187"/>
    <w:rsid w:val="00002E28"/>
    <w:rsid w:val="0000666C"/>
    <w:rsid w:val="00020A5D"/>
    <w:rsid w:val="0002139F"/>
    <w:rsid w:val="000241DE"/>
    <w:rsid w:val="0002575B"/>
    <w:rsid w:val="000312C5"/>
    <w:rsid w:val="000317F3"/>
    <w:rsid w:val="00034C87"/>
    <w:rsid w:val="00035146"/>
    <w:rsid w:val="00035306"/>
    <w:rsid w:val="0003583D"/>
    <w:rsid w:val="000427A9"/>
    <w:rsid w:val="000449FA"/>
    <w:rsid w:val="00044A5A"/>
    <w:rsid w:val="000461E7"/>
    <w:rsid w:val="000468D5"/>
    <w:rsid w:val="00053B5F"/>
    <w:rsid w:val="00056078"/>
    <w:rsid w:val="00061951"/>
    <w:rsid w:val="00062034"/>
    <w:rsid w:val="000648AB"/>
    <w:rsid w:val="000649FF"/>
    <w:rsid w:val="00064F60"/>
    <w:rsid w:val="00067584"/>
    <w:rsid w:val="00070EED"/>
    <w:rsid w:val="000723CF"/>
    <w:rsid w:val="00074C9A"/>
    <w:rsid w:val="00075CEE"/>
    <w:rsid w:val="00081D22"/>
    <w:rsid w:val="00092A1C"/>
    <w:rsid w:val="00092F57"/>
    <w:rsid w:val="000932AE"/>
    <w:rsid w:val="00097035"/>
    <w:rsid w:val="000A372E"/>
    <w:rsid w:val="000A4851"/>
    <w:rsid w:val="000A4A4C"/>
    <w:rsid w:val="000B7339"/>
    <w:rsid w:val="000C17D8"/>
    <w:rsid w:val="000C302A"/>
    <w:rsid w:val="000C5069"/>
    <w:rsid w:val="000C6A72"/>
    <w:rsid w:val="000C7CF9"/>
    <w:rsid w:val="000D048B"/>
    <w:rsid w:val="000D20B5"/>
    <w:rsid w:val="000D3D1E"/>
    <w:rsid w:val="000D4F19"/>
    <w:rsid w:val="000D6876"/>
    <w:rsid w:val="000D75E1"/>
    <w:rsid w:val="000E111C"/>
    <w:rsid w:val="000E63F0"/>
    <w:rsid w:val="000F2DD4"/>
    <w:rsid w:val="000F393A"/>
    <w:rsid w:val="000F4574"/>
    <w:rsid w:val="000F4942"/>
    <w:rsid w:val="00103972"/>
    <w:rsid w:val="00103C3F"/>
    <w:rsid w:val="001062EB"/>
    <w:rsid w:val="00110278"/>
    <w:rsid w:val="0011383A"/>
    <w:rsid w:val="00113ACA"/>
    <w:rsid w:val="00114E57"/>
    <w:rsid w:val="001222B3"/>
    <w:rsid w:val="00122CC9"/>
    <w:rsid w:val="00123145"/>
    <w:rsid w:val="0012429A"/>
    <w:rsid w:val="00125460"/>
    <w:rsid w:val="0013260C"/>
    <w:rsid w:val="00134C39"/>
    <w:rsid w:val="00135E81"/>
    <w:rsid w:val="001366A4"/>
    <w:rsid w:val="00136D01"/>
    <w:rsid w:val="00137D89"/>
    <w:rsid w:val="0014084F"/>
    <w:rsid w:val="00140E5E"/>
    <w:rsid w:val="00142064"/>
    <w:rsid w:val="00146B59"/>
    <w:rsid w:val="0014799A"/>
    <w:rsid w:val="00151E04"/>
    <w:rsid w:val="00152248"/>
    <w:rsid w:val="00160F6C"/>
    <w:rsid w:val="00161E3F"/>
    <w:rsid w:val="00162514"/>
    <w:rsid w:val="00164B5B"/>
    <w:rsid w:val="00166A15"/>
    <w:rsid w:val="00171394"/>
    <w:rsid w:val="0017327A"/>
    <w:rsid w:val="001733C5"/>
    <w:rsid w:val="00173B34"/>
    <w:rsid w:val="00173CC9"/>
    <w:rsid w:val="001753DC"/>
    <w:rsid w:val="00180B93"/>
    <w:rsid w:val="00180F4C"/>
    <w:rsid w:val="001827E8"/>
    <w:rsid w:val="00182C03"/>
    <w:rsid w:val="00186403"/>
    <w:rsid w:val="00190007"/>
    <w:rsid w:val="00190884"/>
    <w:rsid w:val="00193082"/>
    <w:rsid w:val="00197C50"/>
    <w:rsid w:val="001A20C6"/>
    <w:rsid w:val="001A3528"/>
    <w:rsid w:val="001A5085"/>
    <w:rsid w:val="001A5CC8"/>
    <w:rsid w:val="001A5D20"/>
    <w:rsid w:val="001A703C"/>
    <w:rsid w:val="001B124D"/>
    <w:rsid w:val="001B2285"/>
    <w:rsid w:val="001B2D13"/>
    <w:rsid w:val="001B338D"/>
    <w:rsid w:val="001B4797"/>
    <w:rsid w:val="001B498B"/>
    <w:rsid w:val="001C081D"/>
    <w:rsid w:val="001C11D2"/>
    <w:rsid w:val="001C2C1B"/>
    <w:rsid w:val="001C32FF"/>
    <w:rsid w:val="001C3F5D"/>
    <w:rsid w:val="001C5698"/>
    <w:rsid w:val="001C70C9"/>
    <w:rsid w:val="001C7B8F"/>
    <w:rsid w:val="001C7EA1"/>
    <w:rsid w:val="001D32A6"/>
    <w:rsid w:val="001D6B3A"/>
    <w:rsid w:val="001E06B5"/>
    <w:rsid w:val="001E08A1"/>
    <w:rsid w:val="001E124A"/>
    <w:rsid w:val="001E1462"/>
    <w:rsid w:val="001E15CC"/>
    <w:rsid w:val="001E1E03"/>
    <w:rsid w:val="001E230D"/>
    <w:rsid w:val="001E2D07"/>
    <w:rsid w:val="001E368B"/>
    <w:rsid w:val="001E4A3F"/>
    <w:rsid w:val="001E5C6F"/>
    <w:rsid w:val="001E7935"/>
    <w:rsid w:val="001E7E36"/>
    <w:rsid w:val="001F0D49"/>
    <w:rsid w:val="001F167F"/>
    <w:rsid w:val="001F39C8"/>
    <w:rsid w:val="001F565F"/>
    <w:rsid w:val="001F6468"/>
    <w:rsid w:val="001F676C"/>
    <w:rsid w:val="001F6A92"/>
    <w:rsid w:val="001F7519"/>
    <w:rsid w:val="0020408D"/>
    <w:rsid w:val="00204995"/>
    <w:rsid w:val="00205742"/>
    <w:rsid w:val="00205FF4"/>
    <w:rsid w:val="0020797E"/>
    <w:rsid w:val="00210328"/>
    <w:rsid w:val="002104DF"/>
    <w:rsid w:val="00210A9E"/>
    <w:rsid w:val="00210E3A"/>
    <w:rsid w:val="00214D38"/>
    <w:rsid w:val="00215C88"/>
    <w:rsid w:val="002174DE"/>
    <w:rsid w:val="00221813"/>
    <w:rsid w:val="00222416"/>
    <w:rsid w:val="00223B7D"/>
    <w:rsid w:val="0022590E"/>
    <w:rsid w:val="00231F85"/>
    <w:rsid w:val="0023242B"/>
    <w:rsid w:val="0024023D"/>
    <w:rsid w:val="002404F3"/>
    <w:rsid w:val="002405A2"/>
    <w:rsid w:val="00240FB9"/>
    <w:rsid w:val="0024114E"/>
    <w:rsid w:val="00241FDB"/>
    <w:rsid w:val="002438D5"/>
    <w:rsid w:val="00243F35"/>
    <w:rsid w:val="00245575"/>
    <w:rsid w:val="00250B05"/>
    <w:rsid w:val="00251249"/>
    <w:rsid w:val="00251802"/>
    <w:rsid w:val="00251863"/>
    <w:rsid w:val="00253FCD"/>
    <w:rsid w:val="00254170"/>
    <w:rsid w:val="00254C00"/>
    <w:rsid w:val="00260156"/>
    <w:rsid w:val="00261079"/>
    <w:rsid w:val="00262C8F"/>
    <w:rsid w:val="00263650"/>
    <w:rsid w:val="00264912"/>
    <w:rsid w:val="002656A2"/>
    <w:rsid w:val="00265D8B"/>
    <w:rsid w:val="00267C8A"/>
    <w:rsid w:val="00270F01"/>
    <w:rsid w:val="00271848"/>
    <w:rsid w:val="00273454"/>
    <w:rsid w:val="002735C3"/>
    <w:rsid w:val="00275197"/>
    <w:rsid w:val="00277A98"/>
    <w:rsid w:val="0028140E"/>
    <w:rsid w:val="00282A5A"/>
    <w:rsid w:val="00285835"/>
    <w:rsid w:val="002901FB"/>
    <w:rsid w:val="00290797"/>
    <w:rsid w:val="00291A42"/>
    <w:rsid w:val="002A4C78"/>
    <w:rsid w:val="002A6345"/>
    <w:rsid w:val="002B34B7"/>
    <w:rsid w:val="002B3C6C"/>
    <w:rsid w:val="002B5C6F"/>
    <w:rsid w:val="002B5CB0"/>
    <w:rsid w:val="002B6476"/>
    <w:rsid w:val="002C0ACA"/>
    <w:rsid w:val="002C67B0"/>
    <w:rsid w:val="002C67D8"/>
    <w:rsid w:val="002D245E"/>
    <w:rsid w:val="002D29D3"/>
    <w:rsid w:val="002D37E0"/>
    <w:rsid w:val="002D5D74"/>
    <w:rsid w:val="002D669C"/>
    <w:rsid w:val="002E14B9"/>
    <w:rsid w:val="002E1770"/>
    <w:rsid w:val="002E2E77"/>
    <w:rsid w:val="002E4557"/>
    <w:rsid w:val="002E51CA"/>
    <w:rsid w:val="002E5282"/>
    <w:rsid w:val="002F0523"/>
    <w:rsid w:val="002F1433"/>
    <w:rsid w:val="002F1475"/>
    <w:rsid w:val="002F3B4B"/>
    <w:rsid w:val="002F5A05"/>
    <w:rsid w:val="002F6135"/>
    <w:rsid w:val="002F727E"/>
    <w:rsid w:val="00302388"/>
    <w:rsid w:val="00302654"/>
    <w:rsid w:val="0030651D"/>
    <w:rsid w:val="00307C0B"/>
    <w:rsid w:val="003109D1"/>
    <w:rsid w:val="00310AB2"/>
    <w:rsid w:val="00316BE3"/>
    <w:rsid w:val="0032474F"/>
    <w:rsid w:val="00325E85"/>
    <w:rsid w:val="003323B2"/>
    <w:rsid w:val="0033373E"/>
    <w:rsid w:val="00336FEA"/>
    <w:rsid w:val="00337DD9"/>
    <w:rsid w:val="003416F9"/>
    <w:rsid w:val="003422BC"/>
    <w:rsid w:val="003431CB"/>
    <w:rsid w:val="00346AC2"/>
    <w:rsid w:val="0034723B"/>
    <w:rsid w:val="00350D3B"/>
    <w:rsid w:val="0035154F"/>
    <w:rsid w:val="0035232F"/>
    <w:rsid w:val="0035292C"/>
    <w:rsid w:val="00354D59"/>
    <w:rsid w:val="00355F24"/>
    <w:rsid w:val="003628EA"/>
    <w:rsid w:val="0036309D"/>
    <w:rsid w:val="00364BBA"/>
    <w:rsid w:val="00366F6D"/>
    <w:rsid w:val="0037301A"/>
    <w:rsid w:val="0037450A"/>
    <w:rsid w:val="00377BB8"/>
    <w:rsid w:val="00381A8E"/>
    <w:rsid w:val="00381E65"/>
    <w:rsid w:val="00382122"/>
    <w:rsid w:val="00383A0F"/>
    <w:rsid w:val="00391F26"/>
    <w:rsid w:val="00394B20"/>
    <w:rsid w:val="003969E8"/>
    <w:rsid w:val="00396FCD"/>
    <w:rsid w:val="003A0CAF"/>
    <w:rsid w:val="003A172A"/>
    <w:rsid w:val="003A2456"/>
    <w:rsid w:val="003A276C"/>
    <w:rsid w:val="003A40C1"/>
    <w:rsid w:val="003A661E"/>
    <w:rsid w:val="003A6699"/>
    <w:rsid w:val="003A6D44"/>
    <w:rsid w:val="003B021D"/>
    <w:rsid w:val="003D115A"/>
    <w:rsid w:val="003D1D05"/>
    <w:rsid w:val="003D28E6"/>
    <w:rsid w:val="003D5806"/>
    <w:rsid w:val="003D7B9B"/>
    <w:rsid w:val="003E0076"/>
    <w:rsid w:val="003E04B8"/>
    <w:rsid w:val="003E24D9"/>
    <w:rsid w:val="003E24F1"/>
    <w:rsid w:val="003E256A"/>
    <w:rsid w:val="003E2725"/>
    <w:rsid w:val="003E3C67"/>
    <w:rsid w:val="003E4ADB"/>
    <w:rsid w:val="003F09BE"/>
    <w:rsid w:val="003F24B9"/>
    <w:rsid w:val="003F4AE7"/>
    <w:rsid w:val="003F4D15"/>
    <w:rsid w:val="003F62F7"/>
    <w:rsid w:val="003F71AB"/>
    <w:rsid w:val="004008E3"/>
    <w:rsid w:val="00400C58"/>
    <w:rsid w:val="00402CC0"/>
    <w:rsid w:val="004031F6"/>
    <w:rsid w:val="00403B4D"/>
    <w:rsid w:val="004044C9"/>
    <w:rsid w:val="00407469"/>
    <w:rsid w:val="00411A8E"/>
    <w:rsid w:val="00415DC4"/>
    <w:rsid w:val="004174B1"/>
    <w:rsid w:val="0041763E"/>
    <w:rsid w:val="0042480D"/>
    <w:rsid w:val="00430AD1"/>
    <w:rsid w:val="0043119C"/>
    <w:rsid w:val="00434199"/>
    <w:rsid w:val="0043495D"/>
    <w:rsid w:val="00436180"/>
    <w:rsid w:val="00436322"/>
    <w:rsid w:val="004378C0"/>
    <w:rsid w:val="00437D91"/>
    <w:rsid w:val="004443F9"/>
    <w:rsid w:val="004449D1"/>
    <w:rsid w:val="004552F5"/>
    <w:rsid w:val="004553B1"/>
    <w:rsid w:val="004554E4"/>
    <w:rsid w:val="00456FC5"/>
    <w:rsid w:val="00461491"/>
    <w:rsid w:val="0046204C"/>
    <w:rsid w:val="00464954"/>
    <w:rsid w:val="00465771"/>
    <w:rsid w:val="0046592C"/>
    <w:rsid w:val="00465ED2"/>
    <w:rsid w:val="00466C72"/>
    <w:rsid w:val="00472654"/>
    <w:rsid w:val="00474743"/>
    <w:rsid w:val="00480CE5"/>
    <w:rsid w:val="00482D5A"/>
    <w:rsid w:val="00485D13"/>
    <w:rsid w:val="00487506"/>
    <w:rsid w:val="0048754D"/>
    <w:rsid w:val="0049127E"/>
    <w:rsid w:val="00493E6C"/>
    <w:rsid w:val="0049624D"/>
    <w:rsid w:val="004A4849"/>
    <w:rsid w:val="004A5897"/>
    <w:rsid w:val="004A6D90"/>
    <w:rsid w:val="004A7A1F"/>
    <w:rsid w:val="004B5B1F"/>
    <w:rsid w:val="004B7587"/>
    <w:rsid w:val="004C1C45"/>
    <w:rsid w:val="004C1CB3"/>
    <w:rsid w:val="004C5DF6"/>
    <w:rsid w:val="004C5E00"/>
    <w:rsid w:val="004D224B"/>
    <w:rsid w:val="004D470E"/>
    <w:rsid w:val="004D51D9"/>
    <w:rsid w:val="004D65BF"/>
    <w:rsid w:val="004D7DB6"/>
    <w:rsid w:val="004E132A"/>
    <w:rsid w:val="004E2C8F"/>
    <w:rsid w:val="004E6CFF"/>
    <w:rsid w:val="004F267A"/>
    <w:rsid w:val="004F2BE7"/>
    <w:rsid w:val="004F4A87"/>
    <w:rsid w:val="004F6635"/>
    <w:rsid w:val="004F7345"/>
    <w:rsid w:val="004F784A"/>
    <w:rsid w:val="00500139"/>
    <w:rsid w:val="005032D1"/>
    <w:rsid w:val="005039C2"/>
    <w:rsid w:val="005065DB"/>
    <w:rsid w:val="005119E3"/>
    <w:rsid w:val="00512AB3"/>
    <w:rsid w:val="00521492"/>
    <w:rsid w:val="00522504"/>
    <w:rsid w:val="005242EF"/>
    <w:rsid w:val="00527D27"/>
    <w:rsid w:val="00530590"/>
    <w:rsid w:val="00530F0C"/>
    <w:rsid w:val="005346D1"/>
    <w:rsid w:val="00536C92"/>
    <w:rsid w:val="0054098C"/>
    <w:rsid w:val="0054392B"/>
    <w:rsid w:val="00543D0F"/>
    <w:rsid w:val="00543DF8"/>
    <w:rsid w:val="00544B1C"/>
    <w:rsid w:val="00545F51"/>
    <w:rsid w:val="00547949"/>
    <w:rsid w:val="0055467A"/>
    <w:rsid w:val="005620CB"/>
    <w:rsid w:val="00566197"/>
    <w:rsid w:val="00574C75"/>
    <w:rsid w:val="005752EA"/>
    <w:rsid w:val="00580993"/>
    <w:rsid w:val="00581D17"/>
    <w:rsid w:val="00585B65"/>
    <w:rsid w:val="00585F18"/>
    <w:rsid w:val="00587609"/>
    <w:rsid w:val="0058776E"/>
    <w:rsid w:val="005900D1"/>
    <w:rsid w:val="00591801"/>
    <w:rsid w:val="005A31A7"/>
    <w:rsid w:val="005A33E4"/>
    <w:rsid w:val="005A372D"/>
    <w:rsid w:val="005A48A4"/>
    <w:rsid w:val="005B03FC"/>
    <w:rsid w:val="005B0DE9"/>
    <w:rsid w:val="005B18E1"/>
    <w:rsid w:val="005B3A4F"/>
    <w:rsid w:val="005C2292"/>
    <w:rsid w:val="005C4F9A"/>
    <w:rsid w:val="005C69AB"/>
    <w:rsid w:val="005C7275"/>
    <w:rsid w:val="005C799F"/>
    <w:rsid w:val="005D6A46"/>
    <w:rsid w:val="005E29EC"/>
    <w:rsid w:val="005E4E25"/>
    <w:rsid w:val="005E4EE9"/>
    <w:rsid w:val="005F2931"/>
    <w:rsid w:val="005F367B"/>
    <w:rsid w:val="005F4121"/>
    <w:rsid w:val="005F4834"/>
    <w:rsid w:val="005F6797"/>
    <w:rsid w:val="005F6DA9"/>
    <w:rsid w:val="005F7136"/>
    <w:rsid w:val="00600E91"/>
    <w:rsid w:val="00604BA9"/>
    <w:rsid w:val="00604D3F"/>
    <w:rsid w:val="00611557"/>
    <w:rsid w:val="0061510D"/>
    <w:rsid w:val="006178C9"/>
    <w:rsid w:val="00620EFD"/>
    <w:rsid w:val="00623E1E"/>
    <w:rsid w:val="00624FC4"/>
    <w:rsid w:val="00625583"/>
    <w:rsid w:val="00630083"/>
    <w:rsid w:val="006345AB"/>
    <w:rsid w:val="00634C2C"/>
    <w:rsid w:val="006354B5"/>
    <w:rsid w:val="006356E8"/>
    <w:rsid w:val="006372B8"/>
    <w:rsid w:val="006428D8"/>
    <w:rsid w:val="00643CC1"/>
    <w:rsid w:val="006501C3"/>
    <w:rsid w:val="006513E4"/>
    <w:rsid w:val="00652244"/>
    <w:rsid w:val="0065261F"/>
    <w:rsid w:val="00653CFF"/>
    <w:rsid w:val="006575E9"/>
    <w:rsid w:val="00660767"/>
    <w:rsid w:val="00661CD3"/>
    <w:rsid w:val="00661E1D"/>
    <w:rsid w:val="00662F0F"/>
    <w:rsid w:val="006644A1"/>
    <w:rsid w:val="00665553"/>
    <w:rsid w:val="00666681"/>
    <w:rsid w:val="0067148A"/>
    <w:rsid w:val="00672874"/>
    <w:rsid w:val="00673404"/>
    <w:rsid w:val="00673916"/>
    <w:rsid w:val="0067769C"/>
    <w:rsid w:val="00682E2A"/>
    <w:rsid w:val="00683059"/>
    <w:rsid w:val="00683420"/>
    <w:rsid w:val="00687393"/>
    <w:rsid w:val="00690BF0"/>
    <w:rsid w:val="006913A5"/>
    <w:rsid w:val="00691F63"/>
    <w:rsid w:val="00691F93"/>
    <w:rsid w:val="00693231"/>
    <w:rsid w:val="00695160"/>
    <w:rsid w:val="006A73CC"/>
    <w:rsid w:val="006A7D7A"/>
    <w:rsid w:val="006B00BA"/>
    <w:rsid w:val="006B3FD2"/>
    <w:rsid w:val="006B6C0D"/>
    <w:rsid w:val="006C1E0A"/>
    <w:rsid w:val="006C6031"/>
    <w:rsid w:val="006C72D3"/>
    <w:rsid w:val="006D40AA"/>
    <w:rsid w:val="006D4EDD"/>
    <w:rsid w:val="006D58A7"/>
    <w:rsid w:val="006E1105"/>
    <w:rsid w:val="006E254D"/>
    <w:rsid w:val="006E2FF7"/>
    <w:rsid w:val="006E583C"/>
    <w:rsid w:val="006F0AFF"/>
    <w:rsid w:val="006F5997"/>
    <w:rsid w:val="006F5B02"/>
    <w:rsid w:val="006F5D38"/>
    <w:rsid w:val="006F7345"/>
    <w:rsid w:val="006F78EE"/>
    <w:rsid w:val="007012E8"/>
    <w:rsid w:val="007016AC"/>
    <w:rsid w:val="0070386D"/>
    <w:rsid w:val="007049DE"/>
    <w:rsid w:val="007113F3"/>
    <w:rsid w:val="007142B8"/>
    <w:rsid w:val="00720AF6"/>
    <w:rsid w:val="00720B5C"/>
    <w:rsid w:val="00724196"/>
    <w:rsid w:val="00725E20"/>
    <w:rsid w:val="00727387"/>
    <w:rsid w:val="00731C2D"/>
    <w:rsid w:val="007331D6"/>
    <w:rsid w:val="00733931"/>
    <w:rsid w:val="00735862"/>
    <w:rsid w:val="0073765C"/>
    <w:rsid w:val="00742AD3"/>
    <w:rsid w:val="00743D09"/>
    <w:rsid w:val="00745577"/>
    <w:rsid w:val="007472C2"/>
    <w:rsid w:val="00752191"/>
    <w:rsid w:val="00752F40"/>
    <w:rsid w:val="00753DC7"/>
    <w:rsid w:val="00756D9D"/>
    <w:rsid w:val="00760C07"/>
    <w:rsid w:val="00760CBB"/>
    <w:rsid w:val="007644EB"/>
    <w:rsid w:val="007644FB"/>
    <w:rsid w:val="00766144"/>
    <w:rsid w:val="007714FA"/>
    <w:rsid w:val="00771985"/>
    <w:rsid w:val="00776228"/>
    <w:rsid w:val="00781FF1"/>
    <w:rsid w:val="00783137"/>
    <w:rsid w:val="007917BD"/>
    <w:rsid w:val="007A3CB1"/>
    <w:rsid w:val="007A5A9C"/>
    <w:rsid w:val="007A5AE8"/>
    <w:rsid w:val="007A5C13"/>
    <w:rsid w:val="007A627F"/>
    <w:rsid w:val="007B04F8"/>
    <w:rsid w:val="007B1CEC"/>
    <w:rsid w:val="007B4231"/>
    <w:rsid w:val="007B7175"/>
    <w:rsid w:val="007B7B82"/>
    <w:rsid w:val="007C51C0"/>
    <w:rsid w:val="007C5E3E"/>
    <w:rsid w:val="007C6FB7"/>
    <w:rsid w:val="007C7635"/>
    <w:rsid w:val="007D3A08"/>
    <w:rsid w:val="007D4627"/>
    <w:rsid w:val="007D536E"/>
    <w:rsid w:val="007E3063"/>
    <w:rsid w:val="007E42A1"/>
    <w:rsid w:val="007E5127"/>
    <w:rsid w:val="007E734A"/>
    <w:rsid w:val="007F1884"/>
    <w:rsid w:val="007F21AE"/>
    <w:rsid w:val="007F6F3A"/>
    <w:rsid w:val="00800DFC"/>
    <w:rsid w:val="00803BE4"/>
    <w:rsid w:val="00806A61"/>
    <w:rsid w:val="00806E6D"/>
    <w:rsid w:val="00816AD0"/>
    <w:rsid w:val="00823DA6"/>
    <w:rsid w:val="00823E62"/>
    <w:rsid w:val="008241E4"/>
    <w:rsid w:val="0083208D"/>
    <w:rsid w:val="008320F1"/>
    <w:rsid w:val="008338D9"/>
    <w:rsid w:val="00833C37"/>
    <w:rsid w:val="0083418B"/>
    <w:rsid w:val="008361ED"/>
    <w:rsid w:val="008365CD"/>
    <w:rsid w:val="00841A6D"/>
    <w:rsid w:val="00842F87"/>
    <w:rsid w:val="00842FFE"/>
    <w:rsid w:val="00850894"/>
    <w:rsid w:val="0085285C"/>
    <w:rsid w:val="00852F60"/>
    <w:rsid w:val="00856409"/>
    <w:rsid w:val="008579E2"/>
    <w:rsid w:val="00862303"/>
    <w:rsid w:val="00862C47"/>
    <w:rsid w:val="00863749"/>
    <w:rsid w:val="00863D90"/>
    <w:rsid w:val="00864049"/>
    <w:rsid w:val="00864862"/>
    <w:rsid w:val="00865147"/>
    <w:rsid w:val="008701A1"/>
    <w:rsid w:val="0087122E"/>
    <w:rsid w:val="00872A4A"/>
    <w:rsid w:val="00872B32"/>
    <w:rsid w:val="00874F4C"/>
    <w:rsid w:val="00875345"/>
    <w:rsid w:val="00875AC3"/>
    <w:rsid w:val="008775BD"/>
    <w:rsid w:val="008833DE"/>
    <w:rsid w:val="0088597A"/>
    <w:rsid w:val="00887573"/>
    <w:rsid w:val="00892B6C"/>
    <w:rsid w:val="00893E70"/>
    <w:rsid w:val="008949BC"/>
    <w:rsid w:val="008A0285"/>
    <w:rsid w:val="008A06B4"/>
    <w:rsid w:val="008A1E25"/>
    <w:rsid w:val="008A5D54"/>
    <w:rsid w:val="008A6D6C"/>
    <w:rsid w:val="008B0E1F"/>
    <w:rsid w:val="008B2CEF"/>
    <w:rsid w:val="008B3DC3"/>
    <w:rsid w:val="008B45DC"/>
    <w:rsid w:val="008B4AEC"/>
    <w:rsid w:val="008C06BA"/>
    <w:rsid w:val="008C1A56"/>
    <w:rsid w:val="008C41E6"/>
    <w:rsid w:val="008C594E"/>
    <w:rsid w:val="008C7D23"/>
    <w:rsid w:val="008D25BA"/>
    <w:rsid w:val="008D72CF"/>
    <w:rsid w:val="008E251E"/>
    <w:rsid w:val="008E37FE"/>
    <w:rsid w:val="008E4EB6"/>
    <w:rsid w:val="008E7D57"/>
    <w:rsid w:val="008F417F"/>
    <w:rsid w:val="008F4938"/>
    <w:rsid w:val="008F4D75"/>
    <w:rsid w:val="008F545C"/>
    <w:rsid w:val="008F58B7"/>
    <w:rsid w:val="008F786B"/>
    <w:rsid w:val="008F78C0"/>
    <w:rsid w:val="00901D97"/>
    <w:rsid w:val="009021BE"/>
    <w:rsid w:val="009025AC"/>
    <w:rsid w:val="0090267F"/>
    <w:rsid w:val="00902730"/>
    <w:rsid w:val="009034F9"/>
    <w:rsid w:val="009107CB"/>
    <w:rsid w:val="00914599"/>
    <w:rsid w:val="00915F87"/>
    <w:rsid w:val="00916F99"/>
    <w:rsid w:val="009179D7"/>
    <w:rsid w:val="009203A2"/>
    <w:rsid w:val="0092107D"/>
    <w:rsid w:val="00921C09"/>
    <w:rsid w:val="00921D33"/>
    <w:rsid w:val="00922421"/>
    <w:rsid w:val="00927836"/>
    <w:rsid w:val="00930E2D"/>
    <w:rsid w:val="00933105"/>
    <w:rsid w:val="00933C1E"/>
    <w:rsid w:val="0093536E"/>
    <w:rsid w:val="0093594C"/>
    <w:rsid w:val="00936DE5"/>
    <w:rsid w:val="00937506"/>
    <w:rsid w:val="00937CE5"/>
    <w:rsid w:val="0094185A"/>
    <w:rsid w:val="00941E90"/>
    <w:rsid w:val="0094671C"/>
    <w:rsid w:val="00950545"/>
    <w:rsid w:val="009526E6"/>
    <w:rsid w:val="00961191"/>
    <w:rsid w:val="00963A02"/>
    <w:rsid w:val="00965897"/>
    <w:rsid w:val="0096600B"/>
    <w:rsid w:val="00971D15"/>
    <w:rsid w:val="00977240"/>
    <w:rsid w:val="00977F67"/>
    <w:rsid w:val="009844FE"/>
    <w:rsid w:val="009846B1"/>
    <w:rsid w:val="00984D05"/>
    <w:rsid w:val="009930D0"/>
    <w:rsid w:val="009930DB"/>
    <w:rsid w:val="00993F7B"/>
    <w:rsid w:val="009A2D47"/>
    <w:rsid w:val="009A75F4"/>
    <w:rsid w:val="009B2049"/>
    <w:rsid w:val="009B6AF7"/>
    <w:rsid w:val="009B73D0"/>
    <w:rsid w:val="009C0B05"/>
    <w:rsid w:val="009C5093"/>
    <w:rsid w:val="009C782D"/>
    <w:rsid w:val="009D1E2E"/>
    <w:rsid w:val="009D4383"/>
    <w:rsid w:val="009D476A"/>
    <w:rsid w:val="009E1A34"/>
    <w:rsid w:val="009F07C9"/>
    <w:rsid w:val="009F2073"/>
    <w:rsid w:val="009F38F0"/>
    <w:rsid w:val="009F4E57"/>
    <w:rsid w:val="009F5469"/>
    <w:rsid w:val="009F5E34"/>
    <w:rsid w:val="009F6BBB"/>
    <w:rsid w:val="00A03CB4"/>
    <w:rsid w:val="00A045A9"/>
    <w:rsid w:val="00A047F7"/>
    <w:rsid w:val="00A060AD"/>
    <w:rsid w:val="00A10A6F"/>
    <w:rsid w:val="00A114A8"/>
    <w:rsid w:val="00A13306"/>
    <w:rsid w:val="00A16810"/>
    <w:rsid w:val="00A17A0E"/>
    <w:rsid w:val="00A17B48"/>
    <w:rsid w:val="00A222CC"/>
    <w:rsid w:val="00A2231C"/>
    <w:rsid w:val="00A25552"/>
    <w:rsid w:val="00A262CC"/>
    <w:rsid w:val="00A30B6E"/>
    <w:rsid w:val="00A30CD5"/>
    <w:rsid w:val="00A321F1"/>
    <w:rsid w:val="00A323D2"/>
    <w:rsid w:val="00A3471C"/>
    <w:rsid w:val="00A43129"/>
    <w:rsid w:val="00A44BA4"/>
    <w:rsid w:val="00A45B02"/>
    <w:rsid w:val="00A51CCA"/>
    <w:rsid w:val="00A54A1D"/>
    <w:rsid w:val="00A56683"/>
    <w:rsid w:val="00A63ED1"/>
    <w:rsid w:val="00A64529"/>
    <w:rsid w:val="00A67475"/>
    <w:rsid w:val="00A71416"/>
    <w:rsid w:val="00A74C10"/>
    <w:rsid w:val="00A756AC"/>
    <w:rsid w:val="00A776EB"/>
    <w:rsid w:val="00A84EF3"/>
    <w:rsid w:val="00A91064"/>
    <w:rsid w:val="00A910E4"/>
    <w:rsid w:val="00A92074"/>
    <w:rsid w:val="00A92AA1"/>
    <w:rsid w:val="00A95A87"/>
    <w:rsid w:val="00A97ECB"/>
    <w:rsid w:val="00AA0084"/>
    <w:rsid w:val="00AA0E64"/>
    <w:rsid w:val="00AA1680"/>
    <w:rsid w:val="00AA283B"/>
    <w:rsid w:val="00AA3EC8"/>
    <w:rsid w:val="00AA733A"/>
    <w:rsid w:val="00AB00A7"/>
    <w:rsid w:val="00AB0A24"/>
    <w:rsid w:val="00AB1170"/>
    <w:rsid w:val="00AB2305"/>
    <w:rsid w:val="00AB3D98"/>
    <w:rsid w:val="00AB798E"/>
    <w:rsid w:val="00AC0700"/>
    <w:rsid w:val="00AC1104"/>
    <w:rsid w:val="00AC23C8"/>
    <w:rsid w:val="00AC4335"/>
    <w:rsid w:val="00AC4D29"/>
    <w:rsid w:val="00AC56A9"/>
    <w:rsid w:val="00AC5D97"/>
    <w:rsid w:val="00AD12A7"/>
    <w:rsid w:val="00AD3A85"/>
    <w:rsid w:val="00AD78A3"/>
    <w:rsid w:val="00AE1DEA"/>
    <w:rsid w:val="00AE3042"/>
    <w:rsid w:val="00AE3097"/>
    <w:rsid w:val="00AE3B6E"/>
    <w:rsid w:val="00AE4379"/>
    <w:rsid w:val="00AF0542"/>
    <w:rsid w:val="00AF13F0"/>
    <w:rsid w:val="00AF57EA"/>
    <w:rsid w:val="00B01AF1"/>
    <w:rsid w:val="00B02C6A"/>
    <w:rsid w:val="00B03ED2"/>
    <w:rsid w:val="00B072EE"/>
    <w:rsid w:val="00B10625"/>
    <w:rsid w:val="00B13E9C"/>
    <w:rsid w:val="00B15C1C"/>
    <w:rsid w:val="00B1736F"/>
    <w:rsid w:val="00B22CF0"/>
    <w:rsid w:val="00B27137"/>
    <w:rsid w:val="00B27406"/>
    <w:rsid w:val="00B303C7"/>
    <w:rsid w:val="00B3169A"/>
    <w:rsid w:val="00B3229A"/>
    <w:rsid w:val="00B3401B"/>
    <w:rsid w:val="00B406F1"/>
    <w:rsid w:val="00B4085B"/>
    <w:rsid w:val="00B4108C"/>
    <w:rsid w:val="00B4129E"/>
    <w:rsid w:val="00B4407E"/>
    <w:rsid w:val="00B50803"/>
    <w:rsid w:val="00B51406"/>
    <w:rsid w:val="00B52556"/>
    <w:rsid w:val="00B53E51"/>
    <w:rsid w:val="00B54A9A"/>
    <w:rsid w:val="00B564E0"/>
    <w:rsid w:val="00B628F3"/>
    <w:rsid w:val="00B63851"/>
    <w:rsid w:val="00B645C7"/>
    <w:rsid w:val="00B655D9"/>
    <w:rsid w:val="00B705EB"/>
    <w:rsid w:val="00B72ACA"/>
    <w:rsid w:val="00B7434A"/>
    <w:rsid w:val="00B7700A"/>
    <w:rsid w:val="00B832D3"/>
    <w:rsid w:val="00B860E9"/>
    <w:rsid w:val="00B8727E"/>
    <w:rsid w:val="00B91D3D"/>
    <w:rsid w:val="00B94B11"/>
    <w:rsid w:val="00B96F2F"/>
    <w:rsid w:val="00B97F3B"/>
    <w:rsid w:val="00BA044C"/>
    <w:rsid w:val="00BA1671"/>
    <w:rsid w:val="00BA204C"/>
    <w:rsid w:val="00BA4DAB"/>
    <w:rsid w:val="00BA5CBD"/>
    <w:rsid w:val="00BA7AC9"/>
    <w:rsid w:val="00BB1F76"/>
    <w:rsid w:val="00BC034A"/>
    <w:rsid w:val="00BC0CC5"/>
    <w:rsid w:val="00BC2339"/>
    <w:rsid w:val="00BC4147"/>
    <w:rsid w:val="00BC5106"/>
    <w:rsid w:val="00BC6103"/>
    <w:rsid w:val="00BD01BF"/>
    <w:rsid w:val="00BD0A80"/>
    <w:rsid w:val="00BD14DB"/>
    <w:rsid w:val="00BD372B"/>
    <w:rsid w:val="00BD4E3F"/>
    <w:rsid w:val="00BE68E0"/>
    <w:rsid w:val="00BF1AA4"/>
    <w:rsid w:val="00BF5E87"/>
    <w:rsid w:val="00BF7014"/>
    <w:rsid w:val="00BF76EE"/>
    <w:rsid w:val="00C00CDB"/>
    <w:rsid w:val="00C0157D"/>
    <w:rsid w:val="00C020A6"/>
    <w:rsid w:val="00C03416"/>
    <w:rsid w:val="00C03DAE"/>
    <w:rsid w:val="00C062BB"/>
    <w:rsid w:val="00C06F9B"/>
    <w:rsid w:val="00C071F9"/>
    <w:rsid w:val="00C07749"/>
    <w:rsid w:val="00C15993"/>
    <w:rsid w:val="00C1678F"/>
    <w:rsid w:val="00C2050D"/>
    <w:rsid w:val="00C223BE"/>
    <w:rsid w:val="00C23EA7"/>
    <w:rsid w:val="00C26556"/>
    <w:rsid w:val="00C26BD3"/>
    <w:rsid w:val="00C31062"/>
    <w:rsid w:val="00C3269A"/>
    <w:rsid w:val="00C373CC"/>
    <w:rsid w:val="00C428A7"/>
    <w:rsid w:val="00C44977"/>
    <w:rsid w:val="00C544EE"/>
    <w:rsid w:val="00C55075"/>
    <w:rsid w:val="00C5631B"/>
    <w:rsid w:val="00C61988"/>
    <w:rsid w:val="00C61DD7"/>
    <w:rsid w:val="00C62BC0"/>
    <w:rsid w:val="00C631B5"/>
    <w:rsid w:val="00C63266"/>
    <w:rsid w:val="00C641BD"/>
    <w:rsid w:val="00C70F24"/>
    <w:rsid w:val="00C7130D"/>
    <w:rsid w:val="00C72508"/>
    <w:rsid w:val="00C74687"/>
    <w:rsid w:val="00C74E51"/>
    <w:rsid w:val="00C769D1"/>
    <w:rsid w:val="00C8266D"/>
    <w:rsid w:val="00C8505B"/>
    <w:rsid w:val="00C861ED"/>
    <w:rsid w:val="00C86418"/>
    <w:rsid w:val="00C87C6E"/>
    <w:rsid w:val="00C91ADC"/>
    <w:rsid w:val="00C94F93"/>
    <w:rsid w:val="00C95CB1"/>
    <w:rsid w:val="00C95F27"/>
    <w:rsid w:val="00CA00D9"/>
    <w:rsid w:val="00CB1997"/>
    <w:rsid w:val="00CB1CD8"/>
    <w:rsid w:val="00CB46B2"/>
    <w:rsid w:val="00CB5446"/>
    <w:rsid w:val="00CB5FD0"/>
    <w:rsid w:val="00CB79E2"/>
    <w:rsid w:val="00CC0386"/>
    <w:rsid w:val="00CC03B3"/>
    <w:rsid w:val="00CC29C6"/>
    <w:rsid w:val="00CD21D9"/>
    <w:rsid w:val="00CD23D7"/>
    <w:rsid w:val="00CD78CB"/>
    <w:rsid w:val="00CE32F1"/>
    <w:rsid w:val="00CE4798"/>
    <w:rsid w:val="00CE4FB0"/>
    <w:rsid w:val="00CE6520"/>
    <w:rsid w:val="00CE725B"/>
    <w:rsid w:val="00CF1437"/>
    <w:rsid w:val="00CF2540"/>
    <w:rsid w:val="00CF415E"/>
    <w:rsid w:val="00CF595D"/>
    <w:rsid w:val="00CF70DA"/>
    <w:rsid w:val="00D01823"/>
    <w:rsid w:val="00D01958"/>
    <w:rsid w:val="00D01C50"/>
    <w:rsid w:val="00D0209C"/>
    <w:rsid w:val="00D025EA"/>
    <w:rsid w:val="00D07BD5"/>
    <w:rsid w:val="00D07F4F"/>
    <w:rsid w:val="00D132F8"/>
    <w:rsid w:val="00D13A95"/>
    <w:rsid w:val="00D172DB"/>
    <w:rsid w:val="00D178BC"/>
    <w:rsid w:val="00D22E2A"/>
    <w:rsid w:val="00D23DF7"/>
    <w:rsid w:val="00D23E7E"/>
    <w:rsid w:val="00D26354"/>
    <w:rsid w:val="00D27EC8"/>
    <w:rsid w:val="00D3463D"/>
    <w:rsid w:val="00D37275"/>
    <w:rsid w:val="00D410D1"/>
    <w:rsid w:val="00D411C0"/>
    <w:rsid w:val="00D46DFA"/>
    <w:rsid w:val="00D46F12"/>
    <w:rsid w:val="00D4742C"/>
    <w:rsid w:val="00D47649"/>
    <w:rsid w:val="00D50271"/>
    <w:rsid w:val="00D52F2F"/>
    <w:rsid w:val="00D533F3"/>
    <w:rsid w:val="00D5352C"/>
    <w:rsid w:val="00D549F0"/>
    <w:rsid w:val="00D632B1"/>
    <w:rsid w:val="00D63F40"/>
    <w:rsid w:val="00D66D48"/>
    <w:rsid w:val="00D7046F"/>
    <w:rsid w:val="00D7353E"/>
    <w:rsid w:val="00D74EF7"/>
    <w:rsid w:val="00D805B5"/>
    <w:rsid w:val="00D82A79"/>
    <w:rsid w:val="00D83E49"/>
    <w:rsid w:val="00D869A3"/>
    <w:rsid w:val="00D90178"/>
    <w:rsid w:val="00D90C9D"/>
    <w:rsid w:val="00D91012"/>
    <w:rsid w:val="00D91BBB"/>
    <w:rsid w:val="00D934C2"/>
    <w:rsid w:val="00D94E03"/>
    <w:rsid w:val="00D97262"/>
    <w:rsid w:val="00DA1D76"/>
    <w:rsid w:val="00DA5F7C"/>
    <w:rsid w:val="00DA6CB6"/>
    <w:rsid w:val="00DB20FA"/>
    <w:rsid w:val="00DC08C2"/>
    <w:rsid w:val="00DC125C"/>
    <w:rsid w:val="00DC1DBA"/>
    <w:rsid w:val="00DC2BE5"/>
    <w:rsid w:val="00DC5A75"/>
    <w:rsid w:val="00DC5BE4"/>
    <w:rsid w:val="00DD02DE"/>
    <w:rsid w:val="00DD4C8A"/>
    <w:rsid w:val="00DD6AD3"/>
    <w:rsid w:val="00DE3386"/>
    <w:rsid w:val="00DE4F10"/>
    <w:rsid w:val="00DF08C4"/>
    <w:rsid w:val="00DF372C"/>
    <w:rsid w:val="00DF5BDF"/>
    <w:rsid w:val="00E021DD"/>
    <w:rsid w:val="00E02BD4"/>
    <w:rsid w:val="00E04525"/>
    <w:rsid w:val="00E04891"/>
    <w:rsid w:val="00E054BD"/>
    <w:rsid w:val="00E055DC"/>
    <w:rsid w:val="00E175D8"/>
    <w:rsid w:val="00E20137"/>
    <w:rsid w:val="00E20EB4"/>
    <w:rsid w:val="00E225A0"/>
    <w:rsid w:val="00E24A2A"/>
    <w:rsid w:val="00E266D1"/>
    <w:rsid w:val="00E3043D"/>
    <w:rsid w:val="00E30553"/>
    <w:rsid w:val="00E30BE7"/>
    <w:rsid w:val="00E37878"/>
    <w:rsid w:val="00E37A9A"/>
    <w:rsid w:val="00E456B4"/>
    <w:rsid w:val="00E50BAD"/>
    <w:rsid w:val="00E50FE6"/>
    <w:rsid w:val="00E5573E"/>
    <w:rsid w:val="00E55DEF"/>
    <w:rsid w:val="00E577F4"/>
    <w:rsid w:val="00E579A3"/>
    <w:rsid w:val="00E62999"/>
    <w:rsid w:val="00E64151"/>
    <w:rsid w:val="00E64F44"/>
    <w:rsid w:val="00E66A31"/>
    <w:rsid w:val="00E705AC"/>
    <w:rsid w:val="00E75947"/>
    <w:rsid w:val="00E75BFB"/>
    <w:rsid w:val="00E75E56"/>
    <w:rsid w:val="00E76150"/>
    <w:rsid w:val="00E7769A"/>
    <w:rsid w:val="00E81FC9"/>
    <w:rsid w:val="00E84351"/>
    <w:rsid w:val="00E848FE"/>
    <w:rsid w:val="00E84C1F"/>
    <w:rsid w:val="00E8578F"/>
    <w:rsid w:val="00E85CA0"/>
    <w:rsid w:val="00E870F7"/>
    <w:rsid w:val="00E9178A"/>
    <w:rsid w:val="00E966DA"/>
    <w:rsid w:val="00EA2263"/>
    <w:rsid w:val="00EA4D43"/>
    <w:rsid w:val="00EB61B8"/>
    <w:rsid w:val="00EB7DD4"/>
    <w:rsid w:val="00EC0AE3"/>
    <w:rsid w:val="00EC1235"/>
    <w:rsid w:val="00EC14BC"/>
    <w:rsid w:val="00EC4103"/>
    <w:rsid w:val="00EC4165"/>
    <w:rsid w:val="00EC43C7"/>
    <w:rsid w:val="00ED0281"/>
    <w:rsid w:val="00ED3FFF"/>
    <w:rsid w:val="00ED5C11"/>
    <w:rsid w:val="00ED711D"/>
    <w:rsid w:val="00ED76B6"/>
    <w:rsid w:val="00EE0DA3"/>
    <w:rsid w:val="00EE0E78"/>
    <w:rsid w:val="00EE1008"/>
    <w:rsid w:val="00EE18D8"/>
    <w:rsid w:val="00EE4594"/>
    <w:rsid w:val="00EE4792"/>
    <w:rsid w:val="00EF0A52"/>
    <w:rsid w:val="00EF1189"/>
    <w:rsid w:val="00EF51B5"/>
    <w:rsid w:val="00EF5D22"/>
    <w:rsid w:val="00EF64BC"/>
    <w:rsid w:val="00EF6B62"/>
    <w:rsid w:val="00EF6CCD"/>
    <w:rsid w:val="00EF70F2"/>
    <w:rsid w:val="00F00099"/>
    <w:rsid w:val="00F04998"/>
    <w:rsid w:val="00F07036"/>
    <w:rsid w:val="00F10617"/>
    <w:rsid w:val="00F11B65"/>
    <w:rsid w:val="00F170BC"/>
    <w:rsid w:val="00F206B2"/>
    <w:rsid w:val="00F240AF"/>
    <w:rsid w:val="00F2437D"/>
    <w:rsid w:val="00F24AA2"/>
    <w:rsid w:val="00F26A6E"/>
    <w:rsid w:val="00F312B2"/>
    <w:rsid w:val="00F31CCB"/>
    <w:rsid w:val="00F336A2"/>
    <w:rsid w:val="00F33A2F"/>
    <w:rsid w:val="00F344F4"/>
    <w:rsid w:val="00F34B80"/>
    <w:rsid w:val="00F36078"/>
    <w:rsid w:val="00F36860"/>
    <w:rsid w:val="00F40554"/>
    <w:rsid w:val="00F406EE"/>
    <w:rsid w:val="00F417C8"/>
    <w:rsid w:val="00F45297"/>
    <w:rsid w:val="00F47AE1"/>
    <w:rsid w:val="00F54C79"/>
    <w:rsid w:val="00F55025"/>
    <w:rsid w:val="00F55288"/>
    <w:rsid w:val="00F60503"/>
    <w:rsid w:val="00F60553"/>
    <w:rsid w:val="00F61748"/>
    <w:rsid w:val="00F64DB3"/>
    <w:rsid w:val="00F66F2F"/>
    <w:rsid w:val="00F70EEC"/>
    <w:rsid w:val="00F70F0D"/>
    <w:rsid w:val="00F74526"/>
    <w:rsid w:val="00F760CC"/>
    <w:rsid w:val="00F76C18"/>
    <w:rsid w:val="00F8091A"/>
    <w:rsid w:val="00F80CE5"/>
    <w:rsid w:val="00F82279"/>
    <w:rsid w:val="00F84D71"/>
    <w:rsid w:val="00F936B4"/>
    <w:rsid w:val="00F9602F"/>
    <w:rsid w:val="00FA2189"/>
    <w:rsid w:val="00FA2876"/>
    <w:rsid w:val="00FA2B51"/>
    <w:rsid w:val="00FA5CC7"/>
    <w:rsid w:val="00FA63C2"/>
    <w:rsid w:val="00FA66A6"/>
    <w:rsid w:val="00FA6E09"/>
    <w:rsid w:val="00FB0EAA"/>
    <w:rsid w:val="00FB0FFC"/>
    <w:rsid w:val="00FB3217"/>
    <w:rsid w:val="00FB6062"/>
    <w:rsid w:val="00FB6EE2"/>
    <w:rsid w:val="00FC1F6F"/>
    <w:rsid w:val="00FC59D7"/>
    <w:rsid w:val="00FC7B4D"/>
    <w:rsid w:val="00FD1EE1"/>
    <w:rsid w:val="00FD577B"/>
    <w:rsid w:val="00FE0EF7"/>
    <w:rsid w:val="00FE17AD"/>
    <w:rsid w:val="00FE2078"/>
    <w:rsid w:val="00FE3AA1"/>
    <w:rsid w:val="00FE6134"/>
    <w:rsid w:val="00FF06BA"/>
    <w:rsid w:val="00FF2E05"/>
    <w:rsid w:val="00FF340C"/>
    <w:rsid w:val="00FF472C"/>
    <w:rsid w:val="00FF63A9"/>
    <w:rsid w:val="00FF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6D076F-9C70-44F9-A9FA-084872EF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2D07"/>
    <w:rPr>
      <w:rFonts w:ascii="Times New Roman" w:hAnsi="Times New Roman"/>
    </w:rPr>
  </w:style>
  <w:style w:type="paragraph" w:styleId="1">
    <w:name w:val="heading 1"/>
    <w:basedOn w:val="a"/>
    <w:next w:val="a"/>
    <w:link w:val="10"/>
    <w:qFormat/>
    <w:rsid w:val="001E2D07"/>
    <w:pPr>
      <w:keepNext/>
      <w:spacing w:line="360" w:lineRule="atLeast"/>
      <w:jc w:val="center"/>
      <w:outlineLvl w:val="0"/>
    </w:pPr>
    <w:rPr>
      <w:b/>
      <w:sz w:val="28"/>
    </w:rPr>
  </w:style>
  <w:style w:type="paragraph" w:styleId="2">
    <w:name w:val="heading 2"/>
    <w:basedOn w:val="a"/>
    <w:next w:val="a"/>
    <w:link w:val="20"/>
    <w:qFormat/>
    <w:rsid w:val="001E2D07"/>
    <w:pPr>
      <w:keepNext/>
      <w:widowControl w:val="0"/>
      <w:ind w:left="60" w:firstLine="720"/>
      <w:jc w:val="center"/>
      <w:outlineLvl w:val="1"/>
    </w:pPr>
    <w:rPr>
      <w:i/>
      <w:snapToGrid w:val="0"/>
      <w:sz w:val="28"/>
    </w:rPr>
  </w:style>
  <w:style w:type="paragraph" w:styleId="4">
    <w:name w:val="heading 4"/>
    <w:basedOn w:val="a"/>
    <w:next w:val="a"/>
    <w:link w:val="40"/>
    <w:uiPriority w:val="9"/>
    <w:semiHidden/>
    <w:unhideWhenUsed/>
    <w:qFormat/>
    <w:rsid w:val="006F59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E2D07"/>
    <w:pPr>
      <w:ind w:firstLine="720"/>
      <w:jc w:val="both"/>
    </w:pPr>
    <w:rPr>
      <w:sz w:val="28"/>
    </w:rPr>
  </w:style>
  <w:style w:type="paragraph" w:styleId="a5">
    <w:name w:val="Block Text"/>
    <w:basedOn w:val="a"/>
    <w:rsid w:val="001E2D07"/>
    <w:pPr>
      <w:widowControl w:val="0"/>
      <w:spacing w:line="240" w:lineRule="exact"/>
      <w:ind w:left="560" w:right="520" w:firstLine="720"/>
      <w:jc w:val="center"/>
    </w:pPr>
    <w:rPr>
      <w:b/>
      <w:snapToGrid w:val="0"/>
      <w:sz w:val="28"/>
    </w:rPr>
  </w:style>
  <w:style w:type="paragraph" w:styleId="a6">
    <w:name w:val="Body Text"/>
    <w:basedOn w:val="a"/>
    <w:link w:val="a7"/>
    <w:rsid w:val="001E2D07"/>
    <w:rPr>
      <w:sz w:val="28"/>
    </w:rPr>
  </w:style>
  <w:style w:type="paragraph" w:styleId="a8">
    <w:name w:val="Balloon Text"/>
    <w:basedOn w:val="a"/>
    <w:link w:val="a9"/>
    <w:semiHidden/>
    <w:rsid w:val="004E2C8F"/>
    <w:rPr>
      <w:rFonts w:ascii="Tahoma" w:hAnsi="Tahoma" w:cs="Tahoma"/>
      <w:sz w:val="16"/>
      <w:szCs w:val="16"/>
    </w:rPr>
  </w:style>
  <w:style w:type="paragraph" w:customStyle="1" w:styleId="Style1">
    <w:name w:val="Style1"/>
    <w:basedOn w:val="a"/>
    <w:uiPriority w:val="99"/>
    <w:rsid w:val="006356E8"/>
    <w:pPr>
      <w:widowControl w:val="0"/>
      <w:autoSpaceDE w:val="0"/>
      <w:autoSpaceDN w:val="0"/>
      <w:adjustRightInd w:val="0"/>
      <w:spacing w:line="326" w:lineRule="exact"/>
    </w:pPr>
    <w:rPr>
      <w:sz w:val="24"/>
      <w:szCs w:val="24"/>
    </w:rPr>
  </w:style>
  <w:style w:type="paragraph" w:customStyle="1" w:styleId="Style2">
    <w:name w:val="Style2"/>
    <w:basedOn w:val="a"/>
    <w:uiPriority w:val="99"/>
    <w:rsid w:val="006356E8"/>
    <w:pPr>
      <w:widowControl w:val="0"/>
      <w:autoSpaceDE w:val="0"/>
      <w:autoSpaceDN w:val="0"/>
      <w:adjustRightInd w:val="0"/>
      <w:spacing w:line="326" w:lineRule="exact"/>
      <w:ind w:firstLine="715"/>
      <w:jc w:val="both"/>
    </w:pPr>
    <w:rPr>
      <w:sz w:val="24"/>
      <w:szCs w:val="24"/>
    </w:rPr>
  </w:style>
  <w:style w:type="paragraph" w:customStyle="1" w:styleId="Style4">
    <w:name w:val="Style4"/>
    <w:basedOn w:val="a"/>
    <w:uiPriority w:val="99"/>
    <w:rsid w:val="006356E8"/>
    <w:pPr>
      <w:widowControl w:val="0"/>
      <w:autoSpaceDE w:val="0"/>
      <w:autoSpaceDN w:val="0"/>
      <w:adjustRightInd w:val="0"/>
    </w:pPr>
    <w:rPr>
      <w:sz w:val="24"/>
      <w:szCs w:val="24"/>
    </w:rPr>
  </w:style>
  <w:style w:type="paragraph" w:customStyle="1" w:styleId="Style5">
    <w:name w:val="Style5"/>
    <w:basedOn w:val="a"/>
    <w:uiPriority w:val="99"/>
    <w:rsid w:val="006356E8"/>
    <w:pPr>
      <w:widowControl w:val="0"/>
      <w:autoSpaceDE w:val="0"/>
      <w:autoSpaceDN w:val="0"/>
      <w:adjustRightInd w:val="0"/>
      <w:spacing w:line="326" w:lineRule="exact"/>
      <w:ind w:hanging="672"/>
    </w:pPr>
    <w:rPr>
      <w:sz w:val="24"/>
      <w:szCs w:val="24"/>
    </w:rPr>
  </w:style>
  <w:style w:type="character" w:customStyle="1" w:styleId="FontStyle11">
    <w:name w:val="Font Style11"/>
    <w:uiPriority w:val="99"/>
    <w:rsid w:val="006356E8"/>
    <w:rPr>
      <w:rFonts w:ascii="Times New Roman" w:hAnsi="Times New Roman" w:cs="Times New Roman"/>
      <w:b/>
      <w:bCs/>
      <w:sz w:val="28"/>
      <w:szCs w:val="28"/>
    </w:rPr>
  </w:style>
  <w:style w:type="character" w:customStyle="1" w:styleId="FontStyle12">
    <w:name w:val="Font Style12"/>
    <w:uiPriority w:val="99"/>
    <w:rsid w:val="006356E8"/>
    <w:rPr>
      <w:rFonts w:ascii="Times New Roman" w:hAnsi="Times New Roman" w:cs="Times New Roman"/>
      <w:b/>
      <w:bCs/>
      <w:sz w:val="22"/>
      <w:szCs w:val="22"/>
    </w:rPr>
  </w:style>
  <w:style w:type="character" w:customStyle="1" w:styleId="FontStyle13">
    <w:name w:val="Font Style13"/>
    <w:uiPriority w:val="99"/>
    <w:rsid w:val="006356E8"/>
    <w:rPr>
      <w:rFonts w:ascii="Times New Roman" w:hAnsi="Times New Roman" w:cs="Times New Roman"/>
      <w:sz w:val="28"/>
      <w:szCs w:val="28"/>
    </w:rPr>
  </w:style>
  <w:style w:type="paragraph" w:styleId="aa">
    <w:name w:val="Plain Text"/>
    <w:aliases w:val=" Знак1"/>
    <w:basedOn w:val="a"/>
    <w:link w:val="ab"/>
    <w:rsid w:val="005A372D"/>
    <w:rPr>
      <w:rFonts w:ascii="Courier New" w:hAnsi="Courier New"/>
    </w:rPr>
  </w:style>
  <w:style w:type="character" w:customStyle="1" w:styleId="ab">
    <w:name w:val="Текст Знак"/>
    <w:aliases w:val=" Знак1 Знак"/>
    <w:link w:val="aa"/>
    <w:rsid w:val="005A372D"/>
    <w:rPr>
      <w:rFonts w:ascii="Courier New" w:hAnsi="Courier New"/>
    </w:rPr>
  </w:style>
  <w:style w:type="paragraph" w:customStyle="1" w:styleId="Style3">
    <w:name w:val="Style3"/>
    <w:basedOn w:val="a"/>
    <w:uiPriority w:val="99"/>
    <w:rsid w:val="00C61DD7"/>
    <w:pPr>
      <w:widowControl w:val="0"/>
      <w:autoSpaceDE w:val="0"/>
      <w:autoSpaceDN w:val="0"/>
      <w:adjustRightInd w:val="0"/>
    </w:pPr>
    <w:rPr>
      <w:sz w:val="24"/>
      <w:szCs w:val="24"/>
    </w:rPr>
  </w:style>
  <w:style w:type="paragraph" w:styleId="ac">
    <w:name w:val="Normal (Web)"/>
    <w:basedOn w:val="a"/>
    <w:uiPriority w:val="99"/>
    <w:unhideWhenUsed/>
    <w:rsid w:val="009025AC"/>
    <w:pPr>
      <w:spacing w:before="100" w:beforeAutospacing="1" w:after="100" w:afterAutospacing="1"/>
    </w:pPr>
    <w:rPr>
      <w:sz w:val="24"/>
      <w:szCs w:val="24"/>
    </w:rPr>
  </w:style>
  <w:style w:type="character" w:customStyle="1" w:styleId="a4">
    <w:name w:val="Основной текст с отступом Знак"/>
    <w:link w:val="a3"/>
    <w:rsid w:val="00254170"/>
    <w:rPr>
      <w:rFonts w:ascii="Times New Roman" w:hAnsi="Times New Roman"/>
      <w:sz w:val="28"/>
    </w:rPr>
  </w:style>
  <w:style w:type="table" w:styleId="ad">
    <w:name w:val="Table Grid"/>
    <w:basedOn w:val="a1"/>
    <w:uiPriority w:val="59"/>
    <w:rsid w:val="00F3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032D1"/>
    <w:pPr>
      <w:tabs>
        <w:tab w:val="center" w:pos="4677"/>
        <w:tab w:val="right" w:pos="9355"/>
      </w:tabs>
    </w:pPr>
  </w:style>
  <w:style w:type="character" w:customStyle="1" w:styleId="af">
    <w:name w:val="Верхний колонтитул Знак"/>
    <w:basedOn w:val="a0"/>
    <w:link w:val="ae"/>
    <w:uiPriority w:val="99"/>
    <w:rsid w:val="005032D1"/>
    <w:rPr>
      <w:rFonts w:ascii="Times New Roman" w:hAnsi="Times New Roman"/>
    </w:rPr>
  </w:style>
  <w:style w:type="paragraph" w:styleId="af0">
    <w:name w:val="footer"/>
    <w:basedOn w:val="a"/>
    <w:link w:val="af1"/>
    <w:uiPriority w:val="99"/>
    <w:unhideWhenUsed/>
    <w:rsid w:val="005032D1"/>
    <w:pPr>
      <w:tabs>
        <w:tab w:val="center" w:pos="4677"/>
        <w:tab w:val="right" w:pos="9355"/>
      </w:tabs>
    </w:pPr>
  </w:style>
  <w:style w:type="character" w:customStyle="1" w:styleId="af1">
    <w:name w:val="Нижний колонтитул Знак"/>
    <w:basedOn w:val="a0"/>
    <w:link w:val="af0"/>
    <w:uiPriority w:val="99"/>
    <w:rsid w:val="005032D1"/>
    <w:rPr>
      <w:rFonts w:ascii="Times New Roman" w:hAnsi="Times New Roman"/>
    </w:rPr>
  </w:style>
  <w:style w:type="paragraph" w:customStyle="1" w:styleId="11">
    <w:name w:val="Название объекта1"/>
    <w:basedOn w:val="a"/>
    <w:next w:val="a"/>
    <w:rsid w:val="00383A0F"/>
    <w:pPr>
      <w:tabs>
        <w:tab w:val="left" w:pos="0"/>
      </w:tabs>
      <w:suppressAutoHyphens/>
      <w:ind w:firstLine="5400"/>
    </w:pPr>
    <w:rPr>
      <w:sz w:val="28"/>
      <w:szCs w:val="28"/>
      <w:lang w:eastAsia="ar-SA"/>
    </w:rPr>
  </w:style>
  <w:style w:type="paragraph" w:customStyle="1" w:styleId="formattext">
    <w:name w:val="formattext"/>
    <w:basedOn w:val="a"/>
    <w:rsid w:val="00383A0F"/>
    <w:pPr>
      <w:spacing w:before="100" w:beforeAutospacing="1" w:after="100" w:afterAutospacing="1"/>
    </w:pPr>
    <w:rPr>
      <w:sz w:val="24"/>
      <w:szCs w:val="24"/>
    </w:rPr>
  </w:style>
  <w:style w:type="character" w:customStyle="1" w:styleId="af2">
    <w:name w:val="Цветовое выделение"/>
    <w:uiPriority w:val="99"/>
    <w:rsid w:val="008F786B"/>
    <w:rPr>
      <w:b/>
      <w:color w:val="26282F"/>
    </w:rPr>
  </w:style>
  <w:style w:type="character" w:customStyle="1" w:styleId="af3">
    <w:name w:val="Гипертекстовая ссылка"/>
    <w:basedOn w:val="af2"/>
    <w:uiPriority w:val="99"/>
    <w:rsid w:val="008F786B"/>
    <w:rPr>
      <w:rFonts w:cs="Times New Roman"/>
      <w:b/>
      <w:bCs/>
      <w:color w:val="106BBE"/>
    </w:rPr>
  </w:style>
  <w:style w:type="paragraph" w:customStyle="1" w:styleId="af4">
    <w:name w:val="Нормальный (таблица)"/>
    <w:basedOn w:val="a"/>
    <w:next w:val="a"/>
    <w:uiPriority w:val="99"/>
    <w:rsid w:val="008F786B"/>
    <w:pPr>
      <w:widowControl w:val="0"/>
      <w:autoSpaceDE w:val="0"/>
      <w:autoSpaceDN w:val="0"/>
      <w:adjustRightInd w:val="0"/>
      <w:jc w:val="both"/>
    </w:pPr>
    <w:rPr>
      <w:rFonts w:ascii="Arial" w:eastAsiaTheme="minorEastAsia" w:hAnsi="Arial" w:cs="Arial"/>
      <w:sz w:val="24"/>
      <w:szCs w:val="24"/>
    </w:rPr>
  </w:style>
  <w:style w:type="paragraph" w:customStyle="1" w:styleId="af5">
    <w:name w:val="Таблицы (моноширинный)"/>
    <w:basedOn w:val="a"/>
    <w:next w:val="a"/>
    <w:uiPriority w:val="99"/>
    <w:rsid w:val="008F786B"/>
    <w:pPr>
      <w:widowControl w:val="0"/>
      <w:autoSpaceDE w:val="0"/>
      <w:autoSpaceDN w:val="0"/>
      <w:adjustRightInd w:val="0"/>
    </w:pPr>
    <w:rPr>
      <w:rFonts w:ascii="Courier New" w:eastAsiaTheme="minorEastAsia" w:hAnsi="Courier New" w:cs="Courier New"/>
      <w:sz w:val="24"/>
      <w:szCs w:val="24"/>
    </w:rPr>
  </w:style>
  <w:style w:type="paragraph" w:customStyle="1" w:styleId="af6">
    <w:name w:val="Прижатый влево"/>
    <w:basedOn w:val="a"/>
    <w:next w:val="a"/>
    <w:uiPriority w:val="99"/>
    <w:rsid w:val="008F786B"/>
    <w:pPr>
      <w:widowControl w:val="0"/>
      <w:autoSpaceDE w:val="0"/>
      <w:autoSpaceDN w:val="0"/>
      <w:adjustRightInd w:val="0"/>
    </w:pPr>
    <w:rPr>
      <w:rFonts w:ascii="Arial" w:eastAsiaTheme="minorEastAsia" w:hAnsi="Arial" w:cs="Arial"/>
      <w:sz w:val="24"/>
      <w:szCs w:val="24"/>
    </w:rPr>
  </w:style>
  <w:style w:type="character" w:customStyle="1" w:styleId="highlightsearch">
    <w:name w:val="highlightsearch"/>
    <w:basedOn w:val="a0"/>
    <w:rsid w:val="008F786B"/>
    <w:rPr>
      <w:rFonts w:cs="Times New Roman"/>
    </w:rPr>
  </w:style>
  <w:style w:type="paragraph" w:styleId="af7">
    <w:name w:val="List Paragraph"/>
    <w:basedOn w:val="a"/>
    <w:uiPriority w:val="34"/>
    <w:qFormat/>
    <w:rsid w:val="00350D3B"/>
    <w:pPr>
      <w:ind w:left="720"/>
      <w:contextualSpacing/>
    </w:pPr>
  </w:style>
  <w:style w:type="paragraph" w:customStyle="1" w:styleId="af8">
    <w:name w:val="Заголовок статьи"/>
    <w:basedOn w:val="a"/>
    <w:next w:val="a"/>
    <w:uiPriority w:val="99"/>
    <w:rsid w:val="004D7DB6"/>
    <w:pPr>
      <w:autoSpaceDE w:val="0"/>
      <w:autoSpaceDN w:val="0"/>
      <w:adjustRightInd w:val="0"/>
      <w:ind w:left="1612" w:hanging="892"/>
      <w:jc w:val="both"/>
    </w:pPr>
    <w:rPr>
      <w:rFonts w:ascii="Arial" w:hAnsi="Arial" w:cs="Arial"/>
      <w:sz w:val="24"/>
      <w:szCs w:val="24"/>
    </w:rPr>
  </w:style>
  <w:style w:type="paragraph" w:styleId="af9">
    <w:name w:val="No Spacing"/>
    <w:uiPriority w:val="1"/>
    <w:qFormat/>
    <w:rsid w:val="007331D6"/>
    <w:rPr>
      <w:rFonts w:ascii="Times New Roman" w:hAnsi="Times New Roman"/>
    </w:rPr>
  </w:style>
  <w:style w:type="character" w:customStyle="1" w:styleId="40">
    <w:name w:val="Заголовок 4 Знак"/>
    <w:basedOn w:val="a0"/>
    <w:link w:val="4"/>
    <w:uiPriority w:val="9"/>
    <w:semiHidden/>
    <w:rsid w:val="006F5997"/>
    <w:rPr>
      <w:rFonts w:asciiTheme="majorHAnsi" w:eastAsiaTheme="majorEastAsia" w:hAnsiTheme="majorHAnsi" w:cstheme="majorBidi"/>
      <w:i/>
      <w:iCs/>
      <w:color w:val="365F91" w:themeColor="accent1" w:themeShade="BF"/>
    </w:rPr>
  </w:style>
  <w:style w:type="character" w:customStyle="1" w:styleId="10">
    <w:name w:val="Заголовок 1 Знак"/>
    <w:basedOn w:val="a0"/>
    <w:link w:val="1"/>
    <w:rsid w:val="00A44BA4"/>
    <w:rPr>
      <w:rFonts w:ascii="Times New Roman" w:hAnsi="Times New Roman"/>
      <w:b/>
      <w:sz w:val="28"/>
    </w:rPr>
  </w:style>
  <w:style w:type="paragraph" w:customStyle="1" w:styleId="Heading">
    <w:name w:val="Heading"/>
    <w:rsid w:val="00487506"/>
    <w:pPr>
      <w:widowControl w:val="0"/>
      <w:autoSpaceDE w:val="0"/>
      <w:autoSpaceDN w:val="0"/>
      <w:adjustRightInd w:val="0"/>
    </w:pPr>
    <w:rPr>
      <w:rFonts w:ascii="Arial" w:hAnsi="Arial" w:cs="Arial"/>
      <w:b/>
      <w:bCs/>
      <w:sz w:val="22"/>
      <w:szCs w:val="22"/>
    </w:rPr>
  </w:style>
  <w:style w:type="paragraph" w:customStyle="1" w:styleId="afa">
    <w:name w:val="МУ Обычный стиль"/>
    <w:basedOn w:val="a"/>
    <w:autoRedefine/>
    <w:rsid w:val="009526E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40" w:firstLine="709"/>
      <w:jc w:val="both"/>
    </w:pPr>
    <w:rPr>
      <w:sz w:val="28"/>
      <w:szCs w:val="24"/>
    </w:rPr>
  </w:style>
  <w:style w:type="paragraph" w:customStyle="1" w:styleId="s1">
    <w:name w:val="s_1"/>
    <w:basedOn w:val="a"/>
    <w:rsid w:val="009526E6"/>
    <w:pPr>
      <w:spacing w:before="100" w:beforeAutospacing="1" w:after="100" w:afterAutospacing="1"/>
    </w:pPr>
    <w:rPr>
      <w:sz w:val="24"/>
      <w:szCs w:val="24"/>
    </w:rPr>
  </w:style>
  <w:style w:type="character" w:customStyle="1" w:styleId="20">
    <w:name w:val="Заголовок 2 Знак"/>
    <w:basedOn w:val="a0"/>
    <w:link w:val="2"/>
    <w:rsid w:val="00261079"/>
    <w:rPr>
      <w:rFonts w:ascii="Times New Roman" w:hAnsi="Times New Roman"/>
      <w:i/>
      <w:snapToGrid w:val="0"/>
      <w:sz w:val="28"/>
    </w:rPr>
  </w:style>
  <w:style w:type="character" w:customStyle="1" w:styleId="a7">
    <w:name w:val="Основной текст Знак"/>
    <w:basedOn w:val="a0"/>
    <w:link w:val="a6"/>
    <w:rsid w:val="00261079"/>
    <w:rPr>
      <w:rFonts w:ascii="Times New Roman" w:hAnsi="Times New Roman"/>
      <w:sz w:val="28"/>
    </w:rPr>
  </w:style>
  <w:style w:type="character" w:customStyle="1" w:styleId="a9">
    <w:name w:val="Текст выноски Знак"/>
    <w:basedOn w:val="a0"/>
    <w:link w:val="a8"/>
    <w:semiHidden/>
    <w:rsid w:val="00261079"/>
    <w:rPr>
      <w:rFonts w:ascii="Tahoma" w:hAnsi="Tahoma" w:cs="Tahoma"/>
      <w:sz w:val="16"/>
      <w:szCs w:val="16"/>
    </w:rPr>
  </w:style>
  <w:style w:type="character" w:styleId="afb">
    <w:name w:val="Hyperlink"/>
    <w:basedOn w:val="a0"/>
    <w:uiPriority w:val="99"/>
    <w:unhideWhenUsed/>
    <w:rsid w:val="002610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53746">
      <w:bodyDiv w:val="1"/>
      <w:marLeft w:val="0"/>
      <w:marRight w:val="0"/>
      <w:marTop w:val="0"/>
      <w:marBottom w:val="0"/>
      <w:divBdr>
        <w:top w:val="none" w:sz="0" w:space="0" w:color="auto"/>
        <w:left w:val="none" w:sz="0" w:space="0" w:color="auto"/>
        <w:bottom w:val="none" w:sz="0" w:space="0" w:color="auto"/>
        <w:right w:val="none" w:sz="0" w:space="0" w:color="auto"/>
      </w:divBdr>
    </w:div>
    <w:div w:id="988440368">
      <w:bodyDiv w:val="1"/>
      <w:marLeft w:val="0"/>
      <w:marRight w:val="0"/>
      <w:marTop w:val="0"/>
      <w:marBottom w:val="0"/>
      <w:divBdr>
        <w:top w:val="none" w:sz="0" w:space="0" w:color="auto"/>
        <w:left w:val="none" w:sz="0" w:space="0" w:color="auto"/>
        <w:bottom w:val="none" w:sz="0" w:space="0" w:color="auto"/>
        <w:right w:val="none" w:sz="0" w:space="0" w:color="auto"/>
      </w:divBdr>
      <w:divsChild>
        <w:div w:id="211578012">
          <w:marLeft w:val="0"/>
          <w:marRight w:val="0"/>
          <w:marTop w:val="600"/>
          <w:marBottom w:val="0"/>
          <w:divBdr>
            <w:top w:val="none" w:sz="0" w:space="0" w:color="auto"/>
            <w:left w:val="none" w:sz="0" w:space="0" w:color="auto"/>
            <w:bottom w:val="none" w:sz="0" w:space="0" w:color="auto"/>
            <w:right w:val="none" w:sz="0" w:space="0" w:color="auto"/>
          </w:divBdr>
        </w:div>
      </w:divsChild>
    </w:div>
    <w:div w:id="1209756023">
      <w:bodyDiv w:val="1"/>
      <w:marLeft w:val="0"/>
      <w:marRight w:val="0"/>
      <w:marTop w:val="0"/>
      <w:marBottom w:val="0"/>
      <w:divBdr>
        <w:top w:val="none" w:sz="0" w:space="0" w:color="auto"/>
        <w:left w:val="none" w:sz="0" w:space="0" w:color="auto"/>
        <w:bottom w:val="none" w:sz="0" w:space="0" w:color="auto"/>
        <w:right w:val="none" w:sz="0" w:space="0" w:color="auto"/>
      </w:divBdr>
    </w:div>
    <w:div w:id="1439137706">
      <w:bodyDiv w:val="1"/>
      <w:marLeft w:val="0"/>
      <w:marRight w:val="0"/>
      <w:marTop w:val="0"/>
      <w:marBottom w:val="0"/>
      <w:divBdr>
        <w:top w:val="none" w:sz="0" w:space="0" w:color="auto"/>
        <w:left w:val="none" w:sz="0" w:space="0" w:color="auto"/>
        <w:bottom w:val="none" w:sz="0" w:space="0" w:color="auto"/>
        <w:right w:val="none" w:sz="0" w:space="0" w:color="auto"/>
      </w:divBdr>
    </w:div>
    <w:div w:id="1720741484">
      <w:bodyDiv w:val="1"/>
      <w:marLeft w:val="0"/>
      <w:marRight w:val="0"/>
      <w:marTop w:val="0"/>
      <w:marBottom w:val="0"/>
      <w:divBdr>
        <w:top w:val="none" w:sz="0" w:space="0" w:color="auto"/>
        <w:left w:val="none" w:sz="0" w:space="0" w:color="auto"/>
        <w:bottom w:val="none" w:sz="0" w:space="0" w:color="auto"/>
        <w:right w:val="none" w:sz="0" w:space="0" w:color="auto"/>
      </w:divBdr>
    </w:div>
    <w:div w:id="172938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maiko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 TargetMode="Externa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mailto:priemn@maiko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9F80-8E55-4039-8F7E-D651D52D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5796</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АДЫГЭ РЕСПУБЛИКЭМИ ПРЕЗИДЕНТРЭ И МИНИСТРЭМЭЯ КАБИНЕТРЭ ЯАДМИНИСТРАЦИЕИIОФХМКIЭ УПРАВЛЕНИЕ</vt:lpstr>
    </vt:vector>
  </TitlesOfParts>
  <Company>Krokoz™</Company>
  <LinksUpToDate>false</LinksUpToDate>
  <CharactersWithSpaces>38762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РЕСПУБЛИКЭМИ ПРЕЗИДЕНТРЭ И МИНИСТРЭМЭЯ КАБИНЕТРЭ ЯАДМИНИСТРАЦИЕИIОФХМКIЭ УПРАВЛЕНИЕ</dc:title>
  <dc:creator>Хотов Т.П.</dc:creator>
  <cp:keywords>ИДП</cp:keywords>
  <cp:lastModifiedBy>Емиж Бэла Хазретовна</cp:lastModifiedBy>
  <cp:revision>28</cp:revision>
  <cp:lastPrinted>2021-01-19T11:29:00Z</cp:lastPrinted>
  <dcterms:created xsi:type="dcterms:W3CDTF">2021-02-05T06:52:00Z</dcterms:created>
  <dcterms:modified xsi:type="dcterms:W3CDTF">2021-08-09T12:41:00Z</dcterms:modified>
</cp:coreProperties>
</file>